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FD2021" w14:textId="77777777" w:rsidR="00BC3843" w:rsidRPr="00AA02DE" w:rsidRDefault="00B616CD" w:rsidP="00BC3843">
      <w:pPr>
        <w:pStyle w:val="Paragraph"/>
        <w:rPr>
          <w:b/>
          <w:bCs/>
        </w:rPr>
      </w:pPr>
      <w:r>
        <w:rPr>
          <w:b/>
          <w:bCs/>
        </w:rPr>
        <w:t>[</w:t>
      </w:r>
      <w:r w:rsidRPr="00B616CD">
        <w:rPr>
          <w:b/>
          <w:bCs/>
          <w:highlight w:val="yellow"/>
        </w:rPr>
        <w:t>COMPANY NAME</w:t>
      </w:r>
      <w:r>
        <w:rPr>
          <w:b/>
          <w:bCs/>
        </w:rPr>
        <w:t>]</w:t>
      </w:r>
    </w:p>
    <w:p w14:paraId="54C67C03" w14:textId="77777777" w:rsidR="00BC3843" w:rsidRDefault="00BC3843" w:rsidP="00BC3843">
      <w:pPr>
        <w:pStyle w:val="Paragraph"/>
      </w:pPr>
      <w:r>
        <w:t xml:space="preserve">Minutes of a meeting of the board of directors of </w:t>
      </w:r>
      <w:r w:rsidR="00B616CD">
        <w:t>[</w:t>
      </w:r>
      <w:r w:rsidR="00B616CD" w:rsidRPr="00B616CD">
        <w:rPr>
          <w:highlight w:val="yellow"/>
        </w:rPr>
        <w:t>company name</w:t>
      </w:r>
      <w:r w:rsidR="00B616CD">
        <w:t>]</w:t>
      </w:r>
      <w:r w:rsidR="00AA02DE">
        <w:t xml:space="preserve"> </w:t>
      </w:r>
      <w:r>
        <w:t>(</w:t>
      </w:r>
      <w:r>
        <w:rPr>
          <w:rStyle w:val="DefTerm"/>
        </w:rPr>
        <w:t>Company</w:t>
      </w:r>
      <w:r>
        <w:t xml:space="preserve">) held at </w:t>
      </w:r>
      <w:r w:rsidR="00B616CD">
        <w:t>[</w:t>
      </w:r>
      <w:r w:rsidR="00B616CD" w:rsidRPr="00B616CD">
        <w:rPr>
          <w:highlight w:val="yellow"/>
        </w:rPr>
        <w:t>address</w:t>
      </w:r>
      <w:r w:rsidR="00B616CD">
        <w:t>]</w:t>
      </w:r>
      <w:r w:rsidR="00E05358">
        <w:t xml:space="preserve"> </w:t>
      </w:r>
      <w:r>
        <w:t xml:space="preserve">on </w:t>
      </w:r>
      <w:r w:rsidR="00B616CD">
        <w:t>[</w:t>
      </w:r>
      <w:r w:rsidR="00B616CD" w:rsidRPr="00B616CD">
        <w:rPr>
          <w:highlight w:val="yellow"/>
        </w:rPr>
        <w:t>date</w:t>
      </w:r>
      <w:r w:rsidR="00B616CD">
        <w:t xml:space="preserve">] </w:t>
      </w:r>
      <w:r>
        <w:t xml:space="preserve">at </w:t>
      </w:r>
      <w:r w:rsidR="00AA02DE" w:rsidRPr="00597A78">
        <w:rPr>
          <w:highlight w:val="yellow"/>
        </w:rPr>
        <w:t>am/pm</w:t>
      </w:r>
    </w:p>
    <w:p w14:paraId="5D9059C0" w14:textId="77777777" w:rsidR="00AA02DE" w:rsidRDefault="00AA02DE" w:rsidP="00BC3843">
      <w:pPr>
        <w:pStyle w:val="Paragraph"/>
      </w:pPr>
    </w:p>
    <w:tbl>
      <w:tblPr>
        <w:tblW w:w="5000" w:type="pct"/>
        <w:tblLook w:val="04A0" w:firstRow="1" w:lastRow="0" w:firstColumn="1" w:lastColumn="0" w:noHBand="0" w:noVBand="1"/>
      </w:tblPr>
      <w:tblGrid>
        <w:gridCol w:w="3120"/>
        <w:gridCol w:w="3121"/>
        <w:gridCol w:w="3119"/>
      </w:tblGrid>
      <w:tr w:rsidR="00BC3843" w14:paraId="7975F14F" w14:textId="77777777" w:rsidTr="00AA02DE">
        <w:tc>
          <w:tcPr>
            <w:tcW w:w="1667" w:type="pct"/>
            <w:tcBorders>
              <w:top w:val="nil"/>
              <w:left w:val="nil"/>
              <w:bottom w:val="nil"/>
              <w:right w:val="nil"/>
            </w:tcBorders>
          </w:tcPr>
          <w:p w14:paraId="05D012B7" w14:textId="77777777" w:rsidR="00BC3843" w:rsidRDefault="00BC3843" w:rsidP="00BC3843">
            <w:pPr>
              <w:pStyle w:val="Paragraph"/>
              <w:jc w:val="left"/>
              <w:rPr>
                <w:b/>
              </w:rPr>
            </w:pPr>
            <w:r>
              <w:rPr>
                <w:b/>
              </w:rPr>
              <w:t>PRESENT:</w:t>
            </w:r>
          </w:p>
        </w:tc>
        <w:tc>
          <w:tcPr>
            <w:tcW w:w="1667" w:type="pct"/>
            <w:tcBorders>
              <w:top w:val="nil"/>
              <w:left w:val="nil"/>
              <w:bottom w:val="nil"/>
              <w:right w:val="nil"/>
            </w:tcBorders>
          </w:tcPr>
          <w:p w14:paraId="1A6AA28A" w14:textId="77777777" w:rsidR="00BC3843" w:rsidRDefault="00BC3843" w:rsidP="00BC3843">
            <w:pPr>
              <w:pStyle w:val="Paragraph"/>
              <w:jc w:val="left"/>
              <w:rPr>
                <w:b/>
              </w:rPr>
            </w:pPr>
            <w:r>
              <w:rPr>
                <w:b/>
              </w:rPr>
              <w:t>NAME</w:t>
            </w:r>
          </w:p>
        </w:tc>
        <w:tc>
          <w:tcPr>
            <w:tcW w:w="1666" w:type="pct"/>
            <w:tcBorders>
              <w:top w:val="nil"/>
              <w:left w:val="nil"/>
              <w:bottom w:val="nil"/>
              <w:right w:val="nil"/>
            </w:tcBorders>
          </w:tcPr>
          <w:p w14:paraId="07EA5A7C" w14:textId="77777777" w:rsidR="00BC3843" w:rsidRDefault="00BC3843" w:rsidP="00BC3843">
            <w:pPr>
              <w:pStyle w:val="Paragraph"/>
              <w:jc w:val="left"/>
              <w:rPr>
                <w:b/>
              </w:rPr>
            </w:pPr>
            <w:r>
              <w:rPr>
                <w:b/>
              </w:rPr>
              <w:t>POSITION</w:t>
            </w:r>
          </w:p>
          <w:p w14:paraId="449DEC10" w14:textId="77777777" w:rsidR="00AA02DE" w:rsidRDefault="00AA02DE" w:rsidP="00BC3843">
            <w:pPr>
              <w:pStyle w:val="Paragraph"/>
              <w:jc w:val="left"/>
              <w:rPr>
                <w:b/>
              </w:rPr>
            </w:pPr>
          </w:p>
        </w:tc>
      </w:tr>
      <w:tr w:rsidR="00BC3843" w14:paraId="1F92DA1E" w14:textId="77777777" w:rsidTr="00AA02DE">
        <w:tc>
          <w:tcPr>
            <w:tcW w:w="1667" w:type="pct"/>
            <w:tcBorders>
              <w:top w:val="nil"/>
              <w:left w:val="nil"/>
              <w:bottom w:val="nil"/>
              <w:right w:val="nil"/>
            </w:tcBorders>
          </w:tcPr>
          <w:p w14:paraId="3CB75930" w14:textId="77777777" w:rsidR="00BC3843" w:rsidRDefault="00BC3843"/>
        </w:tc>
        <w:tc>
          <w:tcPr>
            <w:tcW w:w="1667" w:type="pct"/>
            <w:tcBorders>
              <w:top w:val="nil"/>
              <w:left w:val="nil"/>
              <w:bottom w:val="nil"/>
              <w:right w:val="nil"/>
            </w:tcBorders>
          </w:tcPr>
          <w:p w14:paraId="60E55915" w14:textId="77777777" w:rsidR="00BC3843" w:rsidRDefault="009A2B0E" w:rsidP="00BC3843">
            <w:pPr>
              <w:pStyle w:val="Paragraph"/>
              <w:jc w:val="left"/>
            </w:pPr>
            <w:r>
              <w:t>[</w:t>
            </w:r>
            <w:r w:rsidR="00B616CD" w:rsidRPr="00B616CD">
              <w:rPr>
                <w:highlight w:val="yellow"/>
              </w:rPr>
              <w:t>Name</w:t>
            </w:r>
            <w:r>
              <w:t>]</w:t>
            </w:r>
          </w:p>
        </w:tc>
        <w:tc>
          <w:tcPr>
            <w:tcW w:w="1666" w:type="pct"/>
            <w:tcBorders>
              <w:top w:val="nil"/>
              <w:left w:val="nil"/>
              <w:bottom w:val="nil"/>
              <w:right w:val="nil"/>
            </w:tcBorders>
          </w:tcPr>
          <w:p w14:paraId="599761E1" w14:textId="77777777" w:rsidR="00BC3843" w:rsidRDefault="00AA02DE" w:rsidP="00BC3843">
            <w:pPr>
              <w:pStyle w:val="Paragraph"/>
              <w:jc w:val="left"/>
            </w:pPr>
            <w:r>
              <w:t>Director</w:t>
            </w:r>
          </w:p>
        </w:tc>
      </w:tr>
      <w:tr w:rsidR="00BC3843" w14:paraId="0D04AC3E" w14:textId="77777777" w:rsidTr="00AA02DE">
        <w:tc>
          <w:tcPr>
            <w:tcW w:w="1667" w:type="pct"/>
            <w:tcBorders>
              <w:top w:val="nil"/>
              <w:left w:val="nil"/>
              <w:bottom w:val="nil"/>
              <w:right w:val="nil"/>
            </w:tcBorders>
          </w:tcPr>
          <w:p w14:paraId="5FC68185" w14:textId="77777777" w:rsidR="00BC3843" w:rsidRDefault="00BC3843"/>
        </w:tc>
        <w:tc>
          <w:tcPr>
            <w:tcW w:w="1667" w:type="pct"/>
            <w:tcBorders>
              <w:top w:val="nil"/>
              <w:left w:val="nil"/>
              <w:bottom w:val="nil"/>
              <w:right w:val="nil"/>
            </w:tcBorders>
          </w:tcPr>
          <w:p w14:paraId="5D63B63D" w14:textId="77777777" w:rsidR="00BC3843" w:rsidRDefault="009A2B0E" w:rsidP="00BC3843">
            <w:pPr>
              <w:pStyle w:val="Paragraph"/>
              <w:jc w:val="left"/>
            </w:pPr>
            <w:r>
              <w:t>[</w:t>
            </w:r>
            <w:r w:rsidRPr="00B616CD">
              <w:rPr>
                <w:highlight w:val="yellow"/>
              </w:rPr>
              <w:t>N</w:t>
            </w:r>
            <w:r w:rsidR="00B616CD" w:rsidRPr="00B616CD">
              <w:rPr>
                <w:highlight w:val="yellow"/>
              </w:rPr>
              <w:t>ame</w:t>
            </w:r>
            <w:r>
              <w:t>]</w:t>
            </w:r>
          </w:p>
          <w:p w14:paraId="555323B7" w14:textId="77777777" w:rsidR="00AA02DE" w:rsidRDefault="009A2B0E" w:rsidP="00BC3843">
            <w:pPr>
              <w:pStyle w:val="Paragraph"/>
              <w:jc w:val="left"/>
            </w:pPr>
            <w:r>
              <w:t>[</w:t>
            </w:r>
            <w:r w:rsidRPr="00B616CD">
              <w:rPr>
                <w:highlight w:val="yellow"/>
              </w:rPr>
              <w:t>N</w:t>
            </w:r>
            <w:r w:rsidR="00B616CD" w:rsidRPr="00B616CD">
              <w:rPr>
                <w:highlight w:val="yellow"/>
              </w:rPr>
              <w:t>ame</w:t>
            </w:r>
            <w:r>
              <w:t>]</w:t>
            </w:r>
          </w:p>
          <w:p w14:paraId="718E1059" w14:textId="77777777" w:rsidR="009A2B0E" w:rsidRDefault="009A2B0E" w:rsidP="00BC3843">
            <w:pPr>
              <w:pStyle w:val="Paragraph"/>
              <w:jc w:val="left"/>
            </w:pPr>
            <w:r>
              <w:t>[</w:t>
            </w:r>
            <w:r w:rsidRPr="00B616CD">
              <w:rPr>
                <w:highlight w:val="yellow"/>
              </w:rPr>
              <w:t>N</w:t>
            </w:r>
            <w:r w:rsidR="00B616CD" w:rsidRPr="00B616CD">
              <w:rPr>
                <w:highlight w:val="yellow"/>
              </w:rPr>
              <w:t>ame</w:t>
            </w:r>
            <w:r>
              <w:t>]</w:t>
            </w:r>
          </w:p>
        </w:tc>
        <w:tc>
          <w:tcPr>
            <w:tcW w:w="1666" w:type="pct"/>
            <w:tcBorders>
              <w:top w:val="nil"/>
              <w:left w:val="nil"/>
              <w:bottom w:val="nil"/>
              <w:right w:val="nil"/>
            </w:tcBorders>
          </w:tcPr>
          <w:p w14:paraId="7216239C" w14:textId="77777777" w:rsidR="00BC3843" w:rsidRDefault="00AA02DE" w:rsidP="00BC3843">
            <w:pPr>
              <w:pStyle w:val="Paragraph"/>
              <w:jc w:val="left"/>
            </w:pPr>
            <w:r>
              <w:t>Director</w:t>
            </w:r>
          </w:p>
          <w:p w14:paraId="56610C7C" w14:textId="77777777" w:rsidR="00AA02DE" w:rsidRDefault="00AA02DE" w:rsidP="00BC3843">
            <w:pPr>
              <w:pStyle w:val="Paragraph"/>
              <w:jc w:val="left"/>
            </w:pPr>
            <w:r>
              <w:t>Director</w:t>
            </w:r>
          </w:p>
          <w:p w14:paraId="6428D1C7" w14:textId="77777777" w:rsidR="00BC6B03" w:rsidRDefault="00BC6B03" w:rsidP="00BC3843">
            <w:pPr>
              <w:pStyle w:val="Paragraph"/>
              <w:jc w:val="left"/>
            </w:pPr>
            <w:r>
              <w:t>Director</w:t>
            </w:r>
          </w:p>
        </w:tc>
      </w:tr>
      <w:tr w:rsidR="009A2B0E" w14:paraId="1A28888D" w14:textId="77777777" w:rsidTr="00AA02DE">
        <w:tc>
          <w:tcPr>
            <w:tcW w:w="1667" w:type="pct"/>
            <w:tcBorders>
              <w:top w:val="nil"/>
              <w:left w:val="nil"/>
              <w:bottom w:val="nil"/>
              <w:right w:val="nil"/>
            </w:tcBorders>
          </w:tcPr>
          <w:p w14:paraId="07507E0D" w14:textId="77777777" w:rsidR="009A2B0E" w:rsidRDefault="009A2B0E"/>
        </w:tc>
        <w:tc>
          <w:tcPr>
            <w:tcW w:w="1667" w:type="pct"/>
            <w:tcBorders>
              <w:top w:val="nil"/>
              <w:left w:val="nil"/>
              <w:bottom w:val="nil"/>
              <w:right w:val="nil"/>
            </w:tcBorders>
          </w:tcPr>
          <w:p w14:paraId="36005CB0" w14:textId="77777777" w:rsidR="009A2B0E" w:rsidRDefault="009A2B0E" w:rsidP="00BC3843">
            <w:pPr>
              <w:pStyle w:val="Paragraph"/>
              <w:jc w:val="left"/>
            </w:pPr>
          </w:p>
        </w:tc>
        <w:tc>
          <w:tcPr>
            <w:tcW w:w="1666" w:type="pct"/>
            <w:tcBorders>
              <w:top w:val="nil"/>
              <w:left w:val="nil"/>
              <w:bottom w:val="nil"/>
              <w:right w:val="nil"/>
            </w:tcBorders>
          </w:tcPr>
          <w:p w14:paraId="46F0ACF8" w14:textId="77777777" w:rsidR="009A2B0E" w:rsidRDefault="009A2B0E" w:rsidP="00BC3843">
            <w:pPr>
              <w:pStyle w:val="Paragraph"/>
              <w:jc w:val="left"/>
            </w:pPr>
          </w:p>
        </w:tc>
      </w:tr>
    </w:tbl>
    <w:p w14:paraId="200B56A0" w14:textId="77777777" w:rsidR="00BC3843" w:rsidRDefault="00BC3843" w:rsidP="00BC3843">
      <w:pPr>
        <w:pStyle w:val="TitleClause"/>
      </w:pPr>
      <w:r>
        <w:fldChar w:fldCharType="begin"/>
      </w:r>
      <w:r>
        <w:fldChar w:fldCharType="end"/>
      </w:r>
      <w:bookmarkStart w:id="0" w:name="a196435"/>
      <w:r>
        <w:t>Chair</w:t>
      </w:r>
      <w:bookmarkEnd w:id="0"/>
    </w:p>
    <w:p w14:paraId="6E0703F3" w14:textId="77777777" w:rsidR="00BC3843" w:rsidRDefault="007A598F" w:rsidP="00BC3843">
      <w:pPr>
        <w:pStyle w:val="ParaClause"/>
      </w:pPr>
      <w:r>
        <w:t>[</w:t>
      </w:r>
      <w:r w:rsidR="00B616CD" w:rsidRPr="00B616CD">
        <w:rPr>
          <w:highlight w:val="yellow"/>
        </w:rPr>
        <w:t>Name</w:t>
      </w:r>
      <w:r>
        <w:t xml:space="preserve">] </w:t>
      </w:r>
      <w:r w:rsidR="00BC3843">
        <w:t>was appointed chair of the meeting and chaired the meeting throughout</w:t>
      </w:r>
      <w:r w:rsidR="00AA02DE">
        <w:t>.</w:t>
      </w:r>
    </w:p>
    <w:p w14:paraId="1E2F7A97" w14:textId="77777777" w:rsidR="00BC3843" w:rsidRDefault="00BC3843" w:rsidP="00BC3843">
      <w:pPr>
        <w:pStyle w:val="TitleClause"/>
      </w:pPr>
      <w:bookmarkStart w:id="1" w:name="a113575"/>
      <w:r>
        <w:t>Notice and quorum</w:t>
      </w:r>
      <w:bookmarkEnd w:id="1"/>
    </w:p>
    <w:p w14:paraId="1E7EA955" w14:textId="77777777" w:rsidR="00BC3843" w:rsidRDefault="00BC3843" w:rsidP="00BC3843">
      <w:pPr>
        <w:pStyle w:val="ParaClause"/>
      </w:pPr>
      <w:r>
        <w:t>The chair reported that due notice of the meeting had been given to each director and that a quorum</w:t>
      </w:r>
      <w:r w:rsidR="009A2B0E">
        <w:t xml:space="preserve"> </w:t>
      </w:r>
      <w:r>
        <w:t>was present. Accordingly, the chair declared the meeting open.</w:t>
      </w:r>
    </w:p>
    <w:p w14:paraId="7C32D760" w14:textId="77777777" w:rsidR="00BC3843" w:rsidRDefault="00BC3843" w:rsidP="00BC3843">
      <w:pPr>
        <w:pStyle w:val="TitleClause"/>
      </w:pPr>
      <w:bookmarkStart w:id="2" w:name="a893312"/>
      <w:r>
        <w:t>Declarations of interest</w:t>
      </w:r>
      <w:bookmarkEnd w:id="2"/>
    </w:p>
    <w:p w14:paraId="457D723D" w14:textId="77777777" w:rsidR="00BC3843" w:rsidRPr="007A598F" w:rsidRDefault="007A598F" w:rsidP="007A598F">
      <w:pPr>
        <w:pStyle w:val="Untitledsubclause1"/>
        <w:numPr>
          <w:ilvl w:val="0"/>
          <w:numId w:val="0"/>
        </w:numPr>
        <w:ind w:left="720"/>
      </w:pPr>
      <w:r>
        <w:t>Each director present confirmed that they had no direct or indirect interest in any way in the proposed transaction</w:t>
      </w:r>
      <w:r w:rsidR="00531791">
        <w:t>s</w:t>
      </w:r>
      <w:r>
        <w:t xml:space="preserve"> with the Company to be considered at the meeting which they were required by section 177 of the Companies Act 2006 or the Company’s articles of association to disclose.</w:t>
      </w:r>
    </w:p>
    <w:p w14:paraId="78946B71" w14:textId="77777777" w:rsidR="00BC3843" w:rsidRDefault="00BC3843" w:rsidP="00BC3843">
      <w:pPr>
        <w:pStyle w:val="TitleClause"/>
      </w:pPr>
      <w:bookmarkStart w:id="3" w:name="a925356"/>
      <w:r>
        <w:t>Business of the meeting</w:t>
      </w:r>
      <w:bookmarkEnd w:id="3"/>
    </w:p>
    <w:p w14:paraId="70EAD3B8" w14:textId="77777777" w:rsidR="00BC3843" w:rsidRPr="00B616CD" w:rsidRDefault="00BC3843" w:rsidP="00B616CD">
      <w:pPr>
        <w:pStyle w:val="Untitledsubclause1"/>
      </w:pPr>
      <w:bookmarkStart w:id="4" w:name="a70686"/>
      <w:r w:rsidRPr="00B616CD">
        <w:t>The chair explained that the meeting had been convened to consider and, if thought appropriate, approve</w:t>
      </w:r>
      <w:r w:rsidR="00B616CD" w:rsidRPr="00B616CD">
        <w:t xml:space="preserve"> </w:t>
      </w:r>
      <w:r w:rsidR="005776DF" w:rsidRPr="00B616CD">
        <w:t>a</w:t>
      </w:r>
      <w:r w:rsidRPr="00B616CD">
        <w:t xml:space="preserve"> proposed </w:t>
      </w:r>
      <w:r w:rsidR="0084074A" w:rsidRPr="00B616CD">
        <w:t xml:space="preserve">equity </w:t>
      </w:r>
      <w:r w:rsidRPr="00B616CD">
        <w:t>investment in the Company (</w:t>
      </w:r>
      <w:r>
        <w:rPr>
          <w:rStyle w:val="DefTerm"/>
        </w:rPr>
        <w:t>Investment</w:t>
      </w:r>
      <w:r w:rsidRPr="00B616CD">
        <w:t xml:space="preserve">) by </w:t>
      </w:r>
      <w:r w:rsidR="0084074A" w:rsidRPr="00B616CD">
        <w:t xml:space="preserve">those persons set out in paragraph </w:t>
      </w:r>
      <w:r w:rsidR="00F94F19" w:rsidRPr="00B616CD">
        <w:fldChar w:fldCharType="begin"/>
      </w:r>
      <w:r w:rsidR="00F94F19" w:rsidRPr="00B616CD">
        <w:instrText xml:space="preserve"> REF _Ref95837749 \r \h </w:instrText>
      </w:r>
      <w:r w:rsidR="00F94F19" w:rsidRPr="00B616CD">
        <w:fldChar w:fldCharType="separate"/>
      </w:r>
      <w:r w:rsidR="00531791">
        <w:t>4.4</w:t>
      </w:r>
      <w:r w:rsidR="00F94F19" w:rsidRPr="00B616CD">
        <w:fldChar w:fldCharType="end"/>
      </w:r>
      <w:r w:rsidR="0084074A" w:rsidRPr="00B616CD">
        <w:t xml:space="preserve"> below </w:t>
      </w:r>
      <w:r w:rsidRPr="00B616CD">
        <w:t>(</w:t>
      </w:r>
      <w:r>
        <w:rPr>
          <w:rStyle w:val="DefTerm"/>
        </w:rPr>
        <w:t>Investors</w:t>
      </w:r>
      <w:r w:rsidRPr="00B616CD">
        <w:t xml:space="preserve">) </w:t>
      </w:r>
      <w:r w:rsidR="0084074A" w:rsidRPr="00B616CD">
        <w:t>via advance subscription agreements (</w:t>
      </w:r>
      <w:r w:rsidR="0084074A" w:rsidRPr="00B616CD">
        <w:rPr>
          <w:b/>
          <w:bCs/>
        </w:rPr>
        <w:t>ASAs</w:t>
      </w:r>
      <w:r w:rsidR="0084074A" w:rsidRPr="00B616CD">
        <w:t>)</w:t>
      </w:r>
      <w:bookmarkEnd w:id="4"/>
      <w:r w:rsidR="00B616CD">
        <w:t xml:space="preserve">. </w:t>
      </w:r>
    </w:p>
    <w:p w14:paraId="7BC93BD7" w14:textId="77777777" w:rsidR="00BC3843" w:rsidRDefault="00647D4A" w:rsidP="00BC3843">
      <w:pPr>
        <w:pStyle w:val="Untitledsubclause1"/>
      </w:pPr>
      <w:bookmarkStart w:id="5" w:name="a144952"/>
      <w:r>
        <w:t xml:space="preserve">ASAs signed by each Investor </w:t>
      </w:r>
      <w:r w:rsidR="00BC3843">
        <w:t>were produced to the meeting</w:t>
      </w:r>
      <w:bookmarkEnd w:id="5"/>
      <w:r>
        <w:t xml:space="preserve">. </w:t>
      </w:r>
    </w:p>
    <w:p w14:paraId="7209AD00" w14:textId="77777777" w:rsidR="00BC3843" w:rsidRDefault="00BC3843" w:rsidP="00BC3843">
      <w:pPr>
        <w:pStyle w:val="Untitledsubclause1"/>
      </w:pPr>
      <w:bookmarkStart w:id="6" w:name="a658530"/>
      <w:r>
        <w:t xml:space="preserve">The </w:t>
      </w:r>
      <w:r w:rsidR="00647D4A">
        <w:t>ASAs</w:t>
      </w:r>
      <w:r>
        <w:t xml:space="preserve"> were carefully considered by the meeting. </w:t>
      </w:r>
      <w:proofErr w:type="gramStart"/>
      <w:r>
        <w:t>In particular, it</w:t>
      </w:r>
      <w:proofErr w:type="gramEnd"/>
      <w:r>
        <w:t xml:space="preserve"> was noted that the </w:t>
      </w:r>
      <w:r w:rsidR="00647D4A">
        <w:t>ASAs</w:t>
      </w:r>
      <w:r>
        <w:t xml:space="preserve"> include</w:t>
      </w:r>
      <w:r w:rsidR="00647D4A">
        <w:t xml:space="preserve"> (amongst other matters)</w:t>
      </w:r>
      <w:r>
        <w:t>:</w:t>
      </w:r>
      <w:bookmarkEnd w:id="6"/>
    </w:p>
    <w:p w14:paraId="783EC99D" w14:textId="77777777" w:rsidR="00BC3843" w:rsidRDefault="00BC3843" w:rsidP="00BC3843">
      <w:pPr>
        <w:pStyle w:val="Untitledsubclause2"/>
      </w:pPr>
      <w:bookmarkStart w:id="7" w:name="a750277"/>
      <w:r>
        <w:t>warranties to be given by the Company</w:t>
      </w:r>
      <w:r w:rsidR="00647D4A">
        <w:t xml:space="preserve"> to the Investors</w:t>
      </w:r>
      <w:r>
        <w:t>;</w:t>
      </w:r>
      <w:bookmarkEnd w:id="7"/>
      <w:r w:rsidR="00531791">
        <w:t xml:space="preserve"> [</w:t>
      </w:r>
      <w:r w:rsidR="00531791" w:rsidRPr="00531791">
        <w:rPr>
          <w:highlight w:val="yellow"/>
        </w:rPr>
        <w:t>and</w:t>
      </w:r>
      <w:r w:rsidR="00531791">
        <w:t>]</w:t>
      </w:r>
    </w:p>
    <w:p w14:paraId="1BC98C8A" w14:textId="77777777" w:rsidR="00BC3843" w:rsidRDefault="00647D4A" w:rsidP="00BC3843">
      <w:pPr>
        <w:pStyle w:val="Untitledsubclause2"/>
      </w:pPr>
      <w:bookmarkStart w:id="8" w:name="a539854"/>
      <w:r>
        <w:lastRenderedPageBreak/>
        <w:t xml:space="preserve">terms on which shares in the Company would be issued to the Investors, including the </w:t>
      </w:r>
      <w:r w:rsidR="004B0163">
        <w:t xml:space="preserve">timing of the issues, the </w:t>
      </w:r>
      <w:r>
        <w:t>class of share</w:t>
      </w:r>
      <w:r w:rsidR="004B0163">
        <w:t xml:space="preserve"> to be issued</w:t>
      </w:r>
      <w:r>
        <w:t xml:space="preserve"> and </w:t>
      </w:r>
      <w:r w:rsidR="00902A07">
        <w:t xml:space="preserve">controls around </w:t>
      </w:r>
      <w:r>
        <w:t xml:space="preserve">the valuation on which the issue would be </w:t>
      </w:r>
      <w:proofErr w:type="gramStart"/>
      <w:r>
        <w:t>based</w:t>
      </w:r>
      <w:r w:rsidR="00531791" w:rsidRPr="00531791">
        <w:rPr>
          <w:highlight w:val="yellow"/>
        </w:rPr>
        <w:t>[</w:t>
      </w:r>
      <w:proofErr w:type="gramEnd"/>
      <w:r w:rsidR="00BC3843" w:rsidRPr="00531791">
        <w:rPr>
          <w:highlight w:val="yellow"/>
        </w:rPr>
        <w:t>;</w:t>
      </w:r>
      <w:bookmarkEnd w:id="8"/>
      <w:r w:rsidRPr="00531791">
        <w:rPr>
          <w:highlight w:val="yellow"/>
        </w:rPr>
        <w:t xml:space="preserve"> and</w:t>
      </w:r>
      <w:r w:rsidR="00531791">
        <w:t>][</w:t>
      </w:r>
      <w:r w:rsidR="00531791" w:rsidRPr="00531791">
        <w:rPr>
          <w:highlight w:val="yellow"/>
        </w:rPr>
        <w:t>.</w:t>
      </w:r>
      <w:r w:rsidR="00531791">
        <w:t>]</w:t>
      </w:r>
      <w:r>
        <w:t xml:space="preserve"> </w:t>
      </w:r>
    </w:p>
    <w:p w14:paraId="1E215164" w14:textId="77777777" w:rsidR="00BC3843" w:rsidRDefault="00531791" w:rsidP="00E81543">
      <w:pPr>
        <w:pStyle w:val="Untitledsubclause2"/>
        <w:widowControl w:val="0"/>
      </w:pPr>
      <w:bookmarkStart w:id="9" w:name="a945689"/>
      <w:r>
        <w:t>[</w:t>
      </w:r>
      <w:r w:rsidR="00647D4A" w:rsidRPr="00531791">
        <w:rPr>
          <w:highlight w:val="yellow"/>
        </w:rPr>
        <w:t xml:space="preserve">confirmation from the Company that it has obtained advance assurance from HMRC that it qualifies for </w:t>
      </w:r>
      <w:r w:rsidR="00B616CD" w:rsidRPr="00531791">
        <w:rPr>
          <w:highlight w:val="yellow"/>
        </w:rPr>
        <w:t>[SEIS] [and] [</w:t>
      </w:r>
      <w:r w:rsidR="00647D4A" w:rsidRPr="00531791">
        <w:rPr>
          <w:highlight w:val="yellow"/>
        </w:rPr>
        <w:t>EIS</w:t>
      </w:r>
      <w:r w:rsidR="00B616CD" w:rsidRPr="00531791">
        <w:rPr>
          <w:highlight w:val="yellow"/>
        </w:rPr>
        <w:t>]</w:t>
      </w:r>
      <w:r w:rsidR="00647D4A" w:rsidRPr="00531791">
        <w:rPr>
          <w:highlight w:val="yellow"/>
        </w:rPr>
        <w:t xml:space="preserve"> investments</w:t>
      </w:r>
      <w:bookmarkEnd w:id="9"/>
      <w:r w:rsidR="00647D4A" w:rsidRPr="00531791">
        <w:rPr>
          <w:highlight w:val="yellow"/>
        </w:rPr>
        <w:t>.</w:t>
      </w:r>
      <w:r w:rsidRPr="00531791">
        <w:rPr>
          <w:highlight w:val="yellow"/>
        </w:rPr>
        <w:t>]</w:t>
      </w:r>
    </w:p>
    <w:p w14:paraId="7F3C3933" w14:textId="77777777" w:rsidR="00CB0C93" w:rsidRDefault="00CB0C93" w:rsidP="00E81543">
      <w:pPr>
        <w:pStyle w:val="Untitledsubclause1"/>
        <w:widowControl w:val="0"/>
      </w:pPr>
      <w:bookmarkStart w:id="10" w:name="_Ref95837749"/>
      <w:r>
        <w:t>The chairperson confirmed that the amounts subscribed by each Investor under the ASAs are:</w:t>
      </w:r>
      <w:bookmarkEnd w:id="10"/>
    </w:p>
    <w:p w14:paraId="446B4B7E" w14:textId="77777777" w:rsidR="00CB0C93" w:rsidRPr="00CB0C93" w:rsidRDefault="00902A07" w:rsidP="00E81543">
      <w:pPr>
        <w:pStyle w:val="TitleClause"/>
        <w:keepNext w:val="0"/>
        <w:widowControl w:val="0"/>
        <w:numPr>
          <w:ilvl w:val="0"/>
          <w:numId w:val="0"/>
        </w:numPr>
        <w:ind w:left="720"/>
        <w:rPr>
          <w:b w:val="0"/>
        </w:rPr>
      </w:pPr>
      <w:r>
        <w:rPr>
          <w:b w:val="0"/>
        </w:rPr>
        <w:t>[</w:t>
      </w:r>
      <w:r w:rsidRPr="00902A07">
        <w:rPr>
          <w:b w:val="0"/>
          <w:highlight w:val="yellow"/>
        </w:rPr>
        <w:t>NAME</w:t>
      </w:r>
      <w:r>
        <w:rPr>
          <w:b w:val="0"/>
        </w:rPr>
        <w:t xml:space="preserve">] </w:t>
      </w:r>
      <w:r w:rsidR="00CB0C93" w:rsidRPr="00CB0C93">
        <w:rPr>
          <w:b w:val="0"/>
        </w:rPr>
        <w:t>- £</w:t>
      </w:r>
      <w:r>
        <w:rPr>
          <w:b w:val="0"/>
        </w:rPr>
        <w:t>[</w:t>
      </w:r>
      <w:r w:rsidRPr="00902A07">
        <w:rPr>
          <w:b w:val="0"/>
          <w:highlight w:val="yellow"/>
        </w:rPr>
        <w:t>AMOUNT</w:t>
      </w:r>
      <w:r>
        <w:rPr>
          <w:b w:val="0"/>
        </w:rPr>
        <w:t>]</w:t>
      </w:r>
    </w:p>
    <w:p w14:paraId="633C0540" w14:textId="77777777" w:rsidR="00902A07" w:rsidRPr="00CB0C93" w:rsidRDefault="00902A07" w:rsidP="00902A07">
      <w:pPr>
        <w:pStyle w:val="TitleClause"/>
        <w:keepNext w:val="0"/>
        <w:widowControl w:val="0"/>
        <w:numPr>
          <w:ilvl w:val="0"/>
          <w:numId w:val="0"/>
        </w:numPr>
        <w:ind w:left="720"/>
        <w:rPr>
          <w:b w:val="0"/>
        </w:rPr>
      </w:pPr>
      <w:r>
        <w:rPr>
          <w:b w:val="0"/>
        </w:rPr>
        <w:t>[</w:t>
      </w:r>
      <w:r w:rsidRPr="00902A07">
        <w:rPr>
          <w:b w:val="0"/>
          <w:highlight w:val="yellow"/>
        </w:rPr>
        <w:t>NAME</w:t>
      </w:r>
      <w:r>
        <w:rPr>
          <w:b w:val="0"/>
        </w:rPr>
        <w:t xml:space="preserve">] </w:t>
      </w:r>
      <w:r w:rsidRPr="00CB0C93">
        <w:rPr>
          <w:b w:val="0"/>
        </w:rPr>
        <w:t>- £</w:t>
      </w:r>
      <w:r>
        <w:rPr>
          <w:b w:val="0"/>
        </w:rPr>
        <w:t>[</w:t>
      </w:r>
      <w:r w:rsidRPr="00902A07">
        <w:rPr>
          <w:b w:val="0"/>
          <w:highlight w:val="yellow"/>
        </w:rPr>
        <w:t>AMOUNT</w:t>
      </w:r>
      <w:r>
        <w:rPr>
          <w:b w:val="0"/>
        </w:rPr>
        <w:t>]</w:t>
      </w:r>
    </w:p>
    <w:p w14:paraId="10A25859" w14:textId="77777777" w:rsidR="00CB0C93" w:rsidRDefault="00902A07" w:rsidP="00902A07">
      <w:pPr>
        <w:pStyle w:val="TitleClause"/>
        <w:keepNext w:val="0"/>
        <w:widowControl w:val="0"/>
        <w:numPr>
          <w:ilvl w:val="0"/>
          <w:numId w:val="0"/>
        </w:numPr>
        <w:ind w:left="720"/>
        <w:rPr>
          <w:b w:val="0"/>
        </w:rPr>
      </w:pPr>
      <w:r>
        <w:rPr>
          <w:b w:val="0"/>
        </w:rPr>
        <w:t>[</w:t>
      </w:r>
      <w:r w:rsidRPr="00902A07">
        <w:rPr>
          <w:b w:val="0"/>
          <w:highlight w:val="yellow"/>
        </w:rPr>
        <w:t>NAME</w:t>
      </w:r>
      <w:r>
        <w:rPr>
          <w:b w:val="0"/>
        </w:rPr>
        <w:t xml:space="preserve">] </w:t>
      </w:r>
      <w:r w:rsidRPr="00CB0C93">
        <w:rPr>
          <w:b w:val="0"/>
        </w:rPr>
        <w:t>- £</w:t>
      </w:r>
      <w:r>
        <w:rPr>
          <w:b w:val="0"/>
        </w:rPr>
        <w:t>[</w:t>
      </w:r>
      <w:r w:rsidRPr="00902A07">
        <w:rPr>
          <w:b w:val="0"/>
          <w:highlight w:val="yellow"/>
        </w:rPr>
        <w:t>AMOUNT</w:t>
      </w:r>
      <w:r>
        <w:rPr>
          <w:b w:val="0"/>
        </w:rPr>
        <w:t>].</w:t>
      </w:r>
    </w:p>
    <w:p w14:paraId="3F23F79E" w14:textId="77777777" w:rsidR="00E81543" w:rsidRPr="00CB0C93" w:rsidRDefault="00E81543" w:rsidP="00E81543">
      <w:pPr>
        <w:pStyle w:val="TitleClause"/>
        <w:keepNext w:val="0"/>
        <w:widowControl w:val="0"/>
        <w:numPr>
          <w:ilvl w:val="0"/>
          <w:numId w:val="0"/>
        </w:numPr>
        <w:ind w:left="720"/>
        <w:rPr>
          <w:b w:val="0"/>
        </w:rPr>
      </w:pPr>
      <w:r>
        <w:rPr>
          <w:b w:val="0"/>
        </w:rPr>
        <w:t xml:space="preserve">It was noted that </w:t>
      </w:r>
      <w:proofErr w:type="gramStart"/>
      <w:r>
        <w:rPr>
          <w:b w:val="0"/>
        </w:rPr>
        <w:t>all of</w:t>
      </w:r>
      <w:proofErr w:type="gramEnd"/>
      <w:r>
        <w:rPr>
          <w:b w:val="0"/>
        </w:rPr>
        <w:t xml:space="preserve"> the subscription amounts set out above were already held in the Company’s bank account. </w:t>
      </w:r>
    </w:p>
    <w:p w14:paraId="61DF4575" w14:textId="77777777" w:rsidR="00BC3843" w:rsidRDefault="00BC3843" w:rsidP="00E81543">
      <w:pPr>
        <w:pStyle w:val="TitleClause"/>
        <w:keepNext w:val="0"/>
        <w:widowControl w:val="0"/>
      </w:pPr>
      <w:bookmarkStart w:id="11" w:name="a342846"/>
      <w:r>
        <w:t xml:space="preserve">Approval of the </w:t>
      </w:r>
      <w:bookmarkEnd w:id="11"/>
      <w:r w:rsidR="00EA3E89">
        <w:t>ASAs</w:t>
      </w:r>
    </w:p>
    <w:p w14:paraId="4D788A45" w14:textId="77777777" w:rsidR="00BC3843" w:rsidRDefault="00BC3843" w:rsidP="00E81543">
      <w:pPr>
        <w:pStyle w:val="NoNumUntitledsubclause1"/>
        <w:widowControl w:val="0"/>
      </w:pPr>
      <w:bookmarkStart w:id="12" w:name="a298295"/>
      <w:r>
        <w:t xml:space="preserve">Having carefully considered the terms of the </w:t>
      </w:r>
      <w:r w:rsidR="00EA3E89">
        <w:t>ASAs</w:t>
      </w:r>
      <w:r>
        <w:t>, including the matters referred to in section 172(1) of the Companies Act 2006, IT WAS RESOLVED that:</w:t>
      </w:r>
      <w:bookmarkEnd w:id="12"/>
    </w:p>
    <w:p w14:paraId="245D6112" w14:textId="77777777" w:rsidR="00BC3843" w:rsidRDefault="00BC3843" w:rsidP="00E81543">
      <w:pPr>
        <w:pStyle w:val="Untitledsubclause2"/>
        <w:widowControl w:val="0"/>
      </w:pPr>
      <w:bookmarkStart w:id="13" w:name="a510565"/>
      <w:r>
        <w:t xml:space="preserve">entering into the </w:t>
      </w:r>
      <w:r w:rsidR="00E95468">
        <w:t>ASAs</w:t>
      </w:r>
      <w:r>
        <w:t xml:space="preserve"> would promote the success of the Company for the benefit of its members as a </w:t>
      </w:r>
      <w:proofErr w:type="gramStart"/>
      <w:r>
        <w:t>whole;</w:t>
      </w:r>
      <w:bookmarkEnd w:id="13"/>
      <w:proofErr w:type="gramEnd"/>
    </w:p>
    <w:p w14:paraId="2D61A783" w14:textId="77777777" w:rsidR="00BC3843" w:rsidRDefault="00BC3843" w:rsidP="00E81543">
      <w:pPr>
        <w:pStyle w:val="Untitledsubclause2"/>
        <w:widowControl w:val="0"/>
      </w:pPr>
      <w:bookmarkStart w:id="14" w:name="a372561"/>
      <w:r>
        <w:t xml:space="preserve">the terms of the </w:t>
      </w:r>
      <w:r w:rsidR="00E95468">
        <w:t xml:space="preserve">ASAs </w:t>
      </w:r>
      <w:r>
        <w:t xml:space="preserve">be </w:t>
      </w:r>
      <w:proofErr w:type="gramStart"/>
      <w:r>
        <w:t>approved;</w:t>
      </w:r>
      <w:proofErr w:type="gramEnd"/>
      <w:r>
        <w:t xml:space="preserve"> </w:t>
      </w:r>
      <w:bookmarkEnd w:id="14"/>
    </w:p>
    <w:p w14:paraId="16641A5E" w14:textId="77777777" w:rsidR="00BC3843" w:rsidRDefault="00BC3843" w:rsidP="00E81543">
      <w:pPr>
        <w:pStyle w:val="Untitledsubclause2"/>
        <w:widowControl w:val="0"/>
      </w:pPr>
      <w:bookmarkStart w:id="15" w:name="a539198"/>
      <w:r>
        <w:t xml:space="preserve">any </w:t>
      </w:r>
      <w:r w:rsidR="009A2B0E">
        <w:t xml:space="preserve">one director or, in the case of a deed, any </w:t>
      </w:r>
      <w:r>
        <w:t>two directors</w:t>
      </w:r>
      <w:r w:rsidR="00E95468">
        <w:t xml:space="preserve"> </w:t>
      </w:r>
      <w:r>
        <w:t xml:space="preserve">or any one director in the presence of a witness who attests their signature, be and is hereby authorised to execute the </w:t>
      </w:r>
      <w:r w:rsidR="00E95468">
        <w:t xml:space="preserve">ASAs </w:t>
      </w:r>
      <w:r>
        <w:t xml:space="preserve">for and on behalf of the Company in the form produced to the meeting, and to deliver </w:t>
      </w:r>
      <w:r w:rsidR="00E95468">
        <w:t>executed</w:t>
      </w:r>
      <w:r>
        <w:t xml:space="preserve"> </w:t>
      </w:r>
      <w:r w:rsidR="00E95468">
        <w:t xml:space="preserve">ASAs </w:t>
      </w:r>
      <w:r>
        <w:t xml:space="preserve">to the </w:t>
      </w:r>
      <w:proofErr w:type="gramStart"/>
      <w:r>
        <w:t>Investors</w:t>
      </w:r>
      <w:bookmarkEnd w:id="15"/>
      <w:r w:rsidR="00E95468">
        <w:t>;</w:t>
      </w:r>
      <w:proofErr w:type="gramEnd"/>
      <w:r w:rsidR="00E95468">
        <w:t xml:space="preserve"> and </w:t>
      </w:r>
    </w:p>
    <w:p w14:paraId="19545075" w14:textId="77777777" w:rsidR="00BC3843" w:rsidRDefault="00BC3843" w:rsidP="00BC3843">
      <w:pPr>
        <w:pStyle w:val="Untitledsubclause2"/>
      </w:pPr>
      <w:bookmarkStart w:id="16" w:name="a195239"/>
      <w:r>
        <w:t xml:space="preserve">each director of the Company be and is hereby authorised to do all such acts and things and agree and execute for and on behalf of the Company all such other documents, deeds, </w:t>
      </w:r>
      <w:proofErr w:type="gramStart"/>
      <w:r>
        <w:t>certificates</w:t>
      </w:r>
      <w:proofErr w:type="gramEnd"/>
      <w:r>
        <w:t xml:space="preserve"> or notices as they consider necessary or desirable in connection with the </w:t>
      </w:r>
      <w:r w:rsidR="00E95468">
        <w:t>ASAs</w:t>
      </w:r>
      <w:bookmarkEnd w:id="16"/>
      <w:r w:rsidR="00E95468">
        <w:t xml:space="preserve">. </w:t>
      </w:r>
    </w:p>
    <w:p w14:paraId="529F56D8" w14:textId="77777777" w:rsidR="00BC3843" w:rsidRDefault="002219C8" w:rsidP="00BC3843">
      <w:pPr>
        <w:pStyle w:val="TitleClause"/>
      </w:pPr>
      <w:r>
        <w:t>Share</w:t>
      </w:r>
      <w:r w:rsidR="009A2B0E">
        <w:t>holder</w:t>
      </w:r>
      <w:r>
        <w:t xml:space="preserve"> authority</w:t>
      </w:r>
    </w:p>
    <w:p w14:paraId="45D37B1A" w14:textId="77777777" w:rsidR="00BC3843" w:rsidRDefault="00BC3843" w:rsidP="00533090">
      <w:pPr>
        <w:pStyle w:val="Untitledsubclause1"/>
        <w:numPr>
          <w:ilvl w:val="0"/>
          <w:numId w:val="0"/>
        </w:numPr>
        <w:ind w:left="720"/>
      </w:pPr>
      <w:bookmarkStart w:id="17" w:name="a481407"/>
      <w:r>
        <w:t>The chair</w:t>
      </w:r>
      <w:r w:rsidR="002219C8">
        <w:t>person</w:t>
      </w:r>
      <w:r>
        <w:t xml:space="preserve"> reported that </w:t>
      </w:r>
      <w:r w:rsidR="002219C8">
        <w:t xml:space="preserve">the directors had </w:t>
      </w:r>
      <w:r w:rsidR="00902A07">
        <w:t xml:space="preserve">already </w:t>
      </w:r>
      <w:r w:rsidR="002219C8">
        <w:t xml:space="preserve">received </w:t>
      </w:r>
      <w:r w:rsidR="00902A07">
        <w:t>all required consents and authorities from the Company’s shareholders</w:t>
      </w:r>
      <w:bookmarkEnd w:id="17"/>
      <w:r w:rsidR="00902A07">
        <w:t xml:space="preserve"> to </w:t>
      </w:r>
      <w:proofErr w:type="gramStart"/>
      <w:r w:rsidR="00902A07">
        <w:t>effect</w:t>
      </w:r>
      <w:proofErr w:type="gramEnd"/>
      <w:r w:rsidR="00902A07">
        <w:t xml:space="preserve"> the matters referred to ab</w:t>
      </w:r>
      <w:r w:rsidR="00B616CD">
        <w:t>ove</w:t>
      </w:r>
      <w:r w:rsidR="00533090">
        <w:t>.</w:t>
      </w:r>
    </w:p>
    <w:p w14:paraId="5D267E18" w14:textId="77777777" w:rsidR="00BC3843" w:rsidRDefault="00BC3843" w:rsidP="00533090">
      <w:pPr>
        <w:pStyle w:val="TitleClause"/>
        <w:keepNext w:val="0"/>
        <w:widowControl w:val="0"/>
      </w:pPr>
      <w:bookmarkStart w:id="18" w:name="a602849"/>
      <w:r>
        <w:t>Close</w:t>
      </w:r>
      <w:bookmarkEnd w:id="18"/>
    </w:p>
    <w:p w14:paraId="28C03CE8" w14:textId="77777777" w:rsidR="00BC3843" w:rsidRDefault="00BC3843" w:rsidP="00533090">
      <w:pPr>
        <w:pStyle w:val="NoNumUntitledsubclause1"/>
        <w:widowControl w:val="0"/>
      </w:pPr>
      <w:bookmarkStart w:id="19" w:name="a485354"/>
      <w:r>
        <w:t xml:space="preserve">There was no further </w:t>
      </w:r>
      <w:proofErr w:type="gramStart"/>
      <w:r>
        <w:t>business</w:t>
      </w:r>
      <w:proofErr w:type="gramEnd"/>
      <w:r>
        <w:t xml:space="preserve"> and the chair declared the meeting closed.</w:t>
      </w:r>
      <w:bookmarkEnd w:id="19"/>
    </w:p>
    <w:p w14:paraId="71ED501E" w14:textId="77777777" w:rsidR="00BC3843" w:rsidRDefault="00BC3843" w:rsidP="00533090">
      <w:pPr>
        <w:widowControl w:val="0"/>
      </w:pPr>
    </w:p>
    <w:p w14:paraId="382785CF" w14:textId="77777777" w:rsidR="00533090" w:rsidRDefault="00533090" w:rsidP="00533090">
      <w:pPr>
        <w:widowControl w:val="0"/>
      </w:pPr>
    </w:p>
    <w:p w14:paraId="5F453A3A" w14:textId="77777777" w:rsidR="00533090" w:rsidRDefault="00533090" w:rsidP="00533090">
      <w:pPr>
        <w:widowControl w:val="0"/>
      </w:pPr>
      <w:r>
        <w:t>.............................................</w:t>
      </w:r>
    </w:p>
    <w:p w14:paraId="7DD7AFB6" w14:textId="77777777" w:rsidR="00533090" w:rsidRDefault="00533090" w:rsidP="00533090">
      <w:pPr>
        <w:widowControl w:val="0"/>
      </w:pPr>
      <w:r>
        <w:t>Chair</w:t>
      </w:r>
    </w:p>
    <w:p w14:paraId="567CE7DB" w14:textId="77777777" w:rsidR="00533090" w:rsidRDefault="00533090" w:rsidP="00533090">
      <w:pPr>
        <w:widowControl w:val="0"/>
      </w:pPr>
    </w:p>
    <w:p w14:paraId="10D79773" w14:textId="77777777" w:rsidR="00533090" w:rsidRDefault="00533090" w:rsidP="00533090">
      <w:pPr>
        <w:widowControl w:val="0"/>
      </w:pPr>
      <w:r>
        <w:t>.............................................</w:t>
      </w:r>
    </w:p>
    <w:p w14:paraId="39D9D6EB" w14:textId="77777777" w:rsidR="00533090" w:rsidRDefault="00533090" w:rsidP="00533090">
      <w:pPr>
        <w:widowControl w:val="0"/>
      </w:pPr>
      <w:r>
        <w:t>Date</w:t>
      </w:r>
    </w:p>
    <w:sectPr w:rsidR="00533090">
      <w:foot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851855" w14:textId="77777777" w:rsidR="008B31CF" w:rsidRDefault="008B31CF">
      <w:pPr>
        <w:spacing w:after="0" w:line="240" w:lineRule="auto"/>
      </w:pPr>
      <w:r>
        <w:separator/>
      </w:r>
    </w:p>
  </w:endnote>
  <w:endnote w:type="continuationSeparator" w:id="0">
    <w:p w14:paraId="008CF9DB" w14:textId="77777777" w:rsidR="008B31CF" w:rsidRDefault="008B31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5E0B03" w14:textId="77777777" w:rsidR="00BC3843" w:rsidRDefault="00BC3843">
    <w:pPr>
      <w:jc w:val="center"/>
    </w:pPr>
    <w:r>
      <w:fldChar w:fldCharType="begin"/>
    </w:r>
    <w:r>
      <w:instrText>PAGE</w:instrText>
    </w:r>
    <w:r>
      <w:fldChar w:fldCharType="separate"/>
    </w:r>
    <w:r w:rsidR="00CA66D7">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E3CA23" w14:textId="77777777" w:rsidR="008B31CF" w:rsidRDefault="008B31CF">
      <w:pPr>
        <w:spacing w:after="0" w:line="240" w:lineRule="auto"/>
      </w:pPr>
      <w:r>
        <w:separator/>
      </w:r>
    </w:p>
  </w:footnote>
  <w:footnote w:type="continuationSeparator" w:id="0">
    <w:p w14:paraId="199AB7D2" w14:textId="77777777" w:rsidR="008B31CF" w:rsidRDefault="008B31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14D04"/>
    <w:multiLevelType w:val="multilevel"/>
    <w:tmpl w:val="E6D621B4"/>
    <w:lvl w:ilvl="0">
      <w:start w:val="1"/>
      <w:numFmt w:val="decimal"/>
      <w:pStyle w:val="TitleClause"/>
      <w:lvlText w:val="%1."/>
      <w:lvlJc w:val="left"/>
      <w:pPr>
        <w:tabs>
          <w:tab w:val="num" w:pos="720"/>
        </w:tabs>
        <w:ind w:left="720" w:hanging="720"/>
      </w:pPr>
      <w:rPr>
        <w:rFonts w:hint="default"/>
        <w:color w:val="000000"/>
      </w:rPr>
    </w:lvl>
    <w:lvl w:ilvl="1">
      <w:start w:val="1"/>
      <w:numFmt w:val="decimal"/>
      <w:pStyle w:val="Untitledsubclause1"/>
      <w:lvlText w:val="%1.%2"/>
      <w:lvlJc w:val="left"/>
      <w:pPr>
        <w:tabs>
          <w:tab w:val="num" w:pos="720"/>
        </w:tabs>
        <w:ind w:left="720" w:hanging="720"/>
      </w:pPr>
      <w:rPr>
        <w:rFonts w:hint="default"/>
        <w:color w:val="000000"/>
      </w:rPr>
    </w:lvl>
    <w:lvl w:ilvl="2">
      <w:start w:val="1"/>
      <w:numFmt w:val="lowerLetter"/>
      <w:pStyle w:val="Untitledsubclause2"/>
      <w:lvlText w:val="(%3)"/>
      <w:lvlJc w:val="left"/>
      <w:pPr>
        <w:tabs>
          <w:tab w:val="num" w:pos="1555"/>
        </w:tabs>
        <w:ind w:left="1555" w:hanging="561"/>
      </w:pPr>
      <w:rPr>
        <w:rFonts w:hint="default"/>
        <w:color w:val="000000"/>
      </w:rPr>
    </w:lvl>
    <w:lvl w:ilvl="3">
      <w:start w:val="1"/>
      <w:numFmt w:val="lowerRoman"/>
      <w:pStyle w:val="Untitledsubclause3"/>
      <w:lvlText w:val="(%4)"/>
      <w:lvlJc w:val="left"/>
      <w:pPr>
        <w:tabs>
          <w:tab w:val="num" w:pos="2419"/>
        </w:tabs>
        <w:ind w:left="2275" w:hanging="576"/>
      </w:pPr>
      <w:rPr>
        <w:rFonts w:hint="default"/>
        <w:sz w:val="20"/>
      </w:rPr>
    </w:lvl>
    <w:lvl w:ilvl="4">
      <w:start w:val="1"/>
      <w:numFmt w:val="upperLetter"/>
      <w:pStyle w:val="Untitledsubclause4"/>
      <w:lvlText w:val="(%5)"/>
      <w:lvlJc w:val="left"/>
      <w:pPr>
        <w:tabs>
          <w:tab w:val="num" w:pos="2880"/>
        </w:tabs>
        <w:ind w:left="2880" w:hanging="72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7253412"/>
    <w:multiLevelType w:val="hybridMultilevel"/>
    <w:tmpl w:val="960CC850"/>
    <w:lvl w:ilvl="0">
      <w:start w:val="1"/>
      <w:numFmt w:val="bullet"/>
      <w:pStyle w:val="DefinedTermBullet"/>
      <w:lvlText w:val=""/>
      <w:lvlJc w:val="left"/>
      <w:pPr>
        <w:ind w:left="1440" w:hanging="360"/>
      </w:pPr>
      <w:rPr>
        <w:rFonts w:ascii="Symbol" w:hAnsi="Symbol" w:hint="default"/>
        <w:color w:val="000000"/>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2" w15:restartNumberingAfterBreak="0">
    <w:nsid w:val="11825EA9"/>
    <w:multiLevelType w:val="multilevel"/>
    <w:tmpl w:val="B5EA651E"/>
    <w:lvl w:ilvl="0">
      <w:start w:val="1"/>
      <w:numFmt w:val="decimal"/>
      <w:pStyle w:val="Schedule"/>
      <w:lvlText w:val="Schedule %1"/>
      <w:lvlJc w:val="left"/>
      <w:pPr>
        <w:ind w:left="360" w:hanging="360"/>
      </w:pPr>
      <w:rPr>
        <w:rFonts w:hint="default"/>
        <w:color w:val="000000"/>
      </w:rPr>
    </w:lvl>
    <w:lvl w:ilvl="1">
      <w:start w:val="1"/>
      <w:numFmt w:val="decimal"/>
      <w:pStyle w:val="Part"/>
      <w:lvlText w:val="Part %2"/>
      <w:lvlJc w:val="left"/>
      <w:pPr>
        <w:ind w:left="357" w:hanging="357"/>
      </w:pPr>
      <w:rPr>
        <w:rFonts w:hint="default"/>
      </w:rPr>
    </w:lvl>
    <w:lvl w:ilvl="2">
      <w:start w:val="1"/>
      <w:numFmt w:val="decimal"/>
      <w:pStyle w:val="ScheduleTitleClause"/>
      <w:lvlText w:val="%3."/>
      <w:lvlJc w:val="left"/>
      <w:pPr>
        <w:tabs>
          <w:tab w:val="num" w:pos="720"/>
        </w:tabs>
        <w:ind w:left="720" w:hanging="720"/>
      </w:pPr>
      <w:rPr>
        <w:rFonts w:hint="default"/>
      </w:rPr>
    </w:lvl>
    <w:lvl w:ilvl="3">
      <w:start w:val="1"/>
      <w:numFmt w:val="decimal"/>
      <w:pStyle w:val="ScheduleUntitledsubclause1"/>
      <w:lvlText w:val="%3.%4"/>
      <w:lvlJc w:val="left"/>
      <w:pPr>
        <w:tabs>
          <w:tab w:val="num" w:pos="720"/>
        </w:tabs>
        <w:ind w:left="720" w:hanging="720"/>
      </w:pPr>
      <w:rPr>
        <w:rFonts w:hint="default"/>
      </w:rPr>
    </w:lvl>
    <w:lvl w:ilvl="4">
      <w:start w:val="1"/>
      <w:numFmt w:val="lowerLetter"/>
      <w:pStyle w:val="ScheduleUntitledsubclause2"/>
      <w:lvlText w:val="(%5)"/>
      <w:lvlJc w:val="left"/>
      <w:pPr>
        <w:tabs>
          <w:tab w:val="num" w:pos="1555"/>
        </w:tabs>
        <w:ind w:left="1555" w:hanging="561"/>
      </w:pPr>
      <w:rPr>
        <w:rFonts w:hint="default"/>
      </w:rPr>
    </w:lvl>
    <w:lvl w:ilvl="5">
      <w:start w:val="1"/>
      <w:numFmt w:val="lowerRoman"/>
      <w:pStyle w:val="ScheduleUntitledsubclause3"/>
      <w:lvlText w:val="(%6)"/>
      <w:lvlJc w:val="left"/>
      <w:pPr>
        <w:tabs>
          <w:tab w:val="num" w:pos="2419"/>
        </w:tabs>
        <w:ind w:left="2275" w:hanging="576"/>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20E82F3A"/>
    <w:multiLevelType w:val="hybridMultilevel"/>
    <w:tmpl w:val="1DF80854"/>
    <w:lvl w:ilvl="0">
      <w:start w:val="1"/>
      <w:numFmt w:val="decimal"/>
      <w:pStyle w:val="ScheduleHeading-Single"/>
      <w:lvlText w:val="Schedule"/>
      <w:lvlJc w:val="left"/>
      <w:pPr>
        <w:tabs>
          <w:tab w:val="num" w:pos="720"/>
        </w:tabs>
        <w:ind w:left="720" w:hanging="720"/>
      </w:pPr>
      <w:rPr>
        <w:color w:val="00000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 w15:restartNumberingAfterBreak="0">
    <w:nsid w:val="25B00E4C"/>
    <w:multiLevelType w:val="hybridMultilevel"/>
    <w:tmpl w:val="97C4AA26"/>
    <w:lvl w:ilvl="0">
      <w:start w:val="1"/>
      <w:numFmt w:val="upperLetter"/>
      <w:pStyle w:val="Annex"/>
      <w:lvlText w:val="ANNEX %1"/>
      <w:lvlJc w:val="left"/>
      <w:rPr>
        <w:rFonts w:cs="Times New Roman" w:hint="default"/>
        <w:b/>
        <w:bCs w:val="0"/>
        <w:i w:val="0"/>
        <w:iCs w:val="0"/>
        <w:caps w:val="0"/>
        <w:strike w:val="0"/>
        <w:dstrike w:val="0"/>
        <w:vanish w:val="0"/>
        <w:color w:val="000000"/>
        <w:spacing w:val="0"/>
        <w:kern w:val="0"/>
        <w:position w:val="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15:restartNumberingAfterBreak="0">
    <w:nsid w:val="29C94F29"/>
    <w:multiLevelType w:val="hybridMultilevel"/>
    <w:tmpl w:val="4CBC2A34"/>
    <w:lvl w:ilvl="0">
      <w:start w:val="1"/>
      <w:numFmt w:val="decimal"/>
      <w:pStyle w:val="QuestionParagraph"/>
      <w:lvlText w:val="%1."/>
      <w:lvlJc w:val="left"/>
      <w:pPr>
        <w:ind w:left="720" w:hanging="360"/>
      </w:pPr>
      <w:rPr>
        <w:color w:val="00000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15:restartNumberingAfterBreak="0">
    <w:nsid w:val="310416CA"/>
    <w:multiLevelType w:val="hybridMultilevel"/>
    <w:tmpl w:val="072EDEC8"/>
    <w:lvl w:ilvl="0">
      <w:start w:val="1"/>
      <w:numFmt w:val="bullet"/>
      <w:pStyle w:val="subclause2Bullet2"/>
      <w:lvlText w:val=""/>
      <w:lvlJc w:val="left"/>
      <w:pPr>
        <w:ind w:left="2279" w:hanging="360"/>
      </w:pPr>
      <w:rPr>
        <w:rFonts w:ascii="Symbol" w:hAnsi="Symbol" w:hint="default"/>
        <w:color w:val="000000"/>
      </w:rPr>
    </w:lvl>
    <w:lvl w:ilvl="1" w:tentative="1">
      <w:start w:val="1"/>
      <w:numFmt w:val="bullet"/>
      <w:lvlText w:val="o"/>
      <w:lvlJc w:val="left"/>
      <w:pPr>
        <w:ind w:left="2999" w:hanging="360"/>
      </w:pPr>
      <w:rPr>
        <w:rFonts w:ascii="Courier New" w:hAnsi="Courier New" w:cs="Courier New" w:hint="default"/>
      </w:rPr>
    </w:lvl>
    <w:lvl w:ilvl="2" w:tentative="1">
      <w:start w:val="1"/>
      <w:numFmt w:val="bullet"/>
      <w:lvlText w:val=""/>
      <w:lvlJc w:val="left"/>
      <w:pPr>
        <w:ind w:left="3719" w:hanging="360"/>
      </w:pPr>
      <w:rPr>
        <w:rFonts w:ascii="Wingdings" w:hAnsi="Wingdings" w:hint="default"/>
      </w:rPr>
    </w:lvl>
    <w:lvl w:ilvl="3" w:tentative="1">
      <w:start w:val="1"/>
      <w:numFmt w:val="bullet"/>
      <w:lvlText w:val=""/>
      <w:lvlJc w:val="left"/>
      <w:pPr>
        <w:ind w:left="4439" w:hanging="360"/>
      </w:pPr>
      <w:rPr>
        <w:rFonts w:ascii="Symbol" w:hAnsi="Symbol" w:hint="default"/>
      </w:rPr>
    </w:lvl>
    <w:lvl w:ilvl="4" w:tentative="1">
      <w:start w:val="1"/>
      <w:numFmt w:val="bullet"/>
      <w:lvlText w:val="o"/>
      <w:lvlJc w:val="left"/>
      <w:pPr>
        <w:ind w:left="5159" w:hanging="360"/>
      </w:pPr>
      <w:rPr>
        <w:rFonts w:ascii="Courier New" w:hAnsi="Courier New" w:cs="Courier New" w:hint="default"/>
      </w:rPr>
    </w:lvl>
    <w:lvl w:ilvl="5" w:tentative="1">
      <w:start w:val="1"/>
      <w:numFmt w:val="bullet"/>
      <w:lvlText w:val=""/>
      <w:lvlJc w:val="left"/>
      <w:pPr>
        <w:ind w:left="5879" w:hanging="360"/>
      </w:pPr>
      <w:rPr>
        <w:rFonts w:ascii="Wingdings" w:hAnsi="Wingdings" w:hint="default"/>
      </w:rPr>
    </w:lvl>
    <w:lvl w:ilvl="6" w:tentative="1">
      <w:start w:val="1"/>
      <w:numFmt w:val="bullet"/>
      <w:lvlText w:val=""/>
      <w:lvlJc w:val="left"/>
      <w:pPr>
        <w:ind w:left="6599" w:hanging="360"/>
      </w:pPr>
      <w:rPr>
        <w:rFonts w:ascii="Symbol" w:hAnsi="Symbol" w:hint="default"/>
      </w:rPr>
    </w:lvl>
    <w:lvl w:ilvl="7" w:tentative="1">
      <w:start w:val="1"/>
      <w:numFmt w:val="bullet"/>
      <w:lvlText w:val="o"/>
      <w:lvlJc w:val="left"/>
      <w:pPr>
        <w:ind w:left="7319" w:hanging="360"/>
      </w:pPr>
      <w:rPr>
        <w:rFonts w:ascii="Courier New" w:hAnsi="Courier New" w:cs="Courier New" w:hint="default"/>
      </w:rPr>
    </w:lvl>
    <w:lvl w:ilvl="8" w:tentative="1">
      <w:start w:val="1"/>
      <w:numFmt w:val="bullet"/>
      <w:lvlText w:val=""/>
      <w:lvlJc w:val="left"/>
      <w:pPr>
        <w:ind w:left="8039" w:hanging="360"/>
      </w:pPr>
      <w:rPr>
        <w:rFonts w:ascii="Wingdings" w:hAnsi="Wingdings" w:hint="default"/>
      </w:rPr>
    </w:lvl>
  </w:abstractNum>
  <w:abstractNum w:abstractNumId="7" w15:restartNumberingAfterBreak="0">
    <w:nsid w:val="31E9741F"/>
    <w:multiLevelType w:val="hybridMultilevel"/>
    <w:tmpl w:val="0CAC7D4E"/>
    <w:lvl w:ilvl="0">
      <w:start w:val="1"/>
      <w:numFmt w:val="bullet"/>
      <w:pStyle w:val="BulletList2"/>
      <w:lvlText w:val=""/>
      <w:lvlJc w:val="left"/>
      <w:pPr>
        <w:tabs>
          <w:tab w:val="num" w:pos="1077"/>
        </w:tabs>
        <w:ind w:left="1077" w:hanging="357"/>
      </w:pPr>
      <w:rPr>
        <w:rFonts w:ascii="Symbol" w:hAnsi="Symbol" w:hint="default"/>
        <w:color w:val="000000"/>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3CC668D"/>
    <w:multiLevelType w:val="hybridMultilevel"/>
    <w:tmpl w:val="594C4DAE"/>
    <w:lvl w:ilvl="0">
      <w:start w:val="1"/>
      <w:numFmt w:val="bullet"/>
      <w:pStyle w:val="Bullet4"/>
      <w:lvlText w:val=""/>
      <w:lvlJc w:val="left"/>
      <w:pPr>
        <w:tabs>
          <w:tab w:val="num" w:pos="2676"/>
        </w:tabs>
        <w:ind w:left="2676" w:hanging="357"/>
      </w:pPr>
      <w:rPr>
        <w:rFonts w:ascii="Symbol" w:hAnsi="Symbol" w:hint="default"/>
        <w:color w:val="000000"/>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6E3743B"/>
    <w:multiLevelType w:val="singleLevel"/>
    <w:tmpl w:val="FE302F92"/>
    <w:lvl w:ilvl="0">
      <w:start w:val="1"/>
      <w:numFmt w:val="decimal"/>
      <w:pStyle w:val="ScheduleHeading"/>
      <w:lvlText w:val="Schedule %1"/>
      <w:lvlJc w:val="left"/>
      <w:pPr>
        <w:tabs>
          <w:tab w:val="num" w:pos="1080"/>
        </w:tabs>
        <w:ind w:left="360" w:hanging="360"/>
      </w:pPr>
      <w:rPr>
        <w:rFonts w:hint="default"/>
        <w:color w:val="000000"/>
      </w:rPr>
    </w:lvl>
  </w:abstractNum>
  <w:abstractNum w:abstractNumId="10" w15:restartNumberingAfterBreak="0">
    <w:nsid w:val="38130038"/>
    <w:multiLevelType w:val="hybridMultilevel"/>
    <w:tmpl w:val="FF8A0FAE"/>
    <w:lvl w:ilvl="0">
      <w:start w:val="1"/>
      <w:numFmt w:val="bullet"/>
      <w:pStyle w:val="ClauseBullet2"/>
      <w:lvlText w:val=""/>
      <w:lvlJc w:val="left"/>
      <w:pPr>
        <w:ind w:left="1440" w:hanging="360"/>
      </w:pPr>
      <w:rPr>
        <w:rFonts w:ascii="Symbol" w:hAnsi="Symbol" w:hint="default"/>
        <w:color w:val="000000"/>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11" w15:restartNumberingAfterBreak="0">
    <w:nsid w:val="44D67987"/>
    <w:multiLevelType w:val="hybridMultilevel"/>
    <w:tmpl w:val="EBD6FB80"/>
    <w:lvl w:ilvl="0">
      <w:start w:val="1"/>
      <w:numFmt w:val="bullet"/>
      <w:pStyle w:val="subclause1Bullet2"/>
      <w:lvlText w:val=""/>
      <w:lvlJc w:val="left"/>
      <w:pPr>
        <w:ind w:left="1440" w:hanging="360"/>
      </w:pPr>
      <w:rPr>
        <w:rFonts w:ascii="Symbol" w:hAnsi="Symbol" w:hint="default"/>
        <w:color w:val="000000"/>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12" w15:restartNumberingAfterBreak="0">
    <w:nsid w:val="44E96665"/>
    <w:multiLevelType w:val="hybridMultilevel"/>
    <w:tmpl w:val="EF1E142A"/>
    <w:lvl w:ilvl="0">
      <w:start w:val="1"/>
      <w:numFmt w:val="bullet"/>
      <w:pStyle w:val="subclause3Bullet1"/>
      <w:lvlText w:val=""/>
      <w:lvlJc w:val="left"/>
      <w:pPr>
        <w:ind w:left="2988" w:hanging="360"/>
      </w:pPr>
      <w:rPr>
        <w:rFonts w:ascii="Symbol" w:hAnsi="Symbol" w:hint="default"/>
        <w:color w:val="000000"/>
      </w:rPr>
    </w:lvl>
    <w:lvl w:ilvl="1" w:tentative="1">
      <w:start w:val="1"/>
      <w:numFmt w:val="bullet"/>
      <w:lvlText w:val="o"/>
      <w:lvlJc w:val="left"/>
      <w:pPr>
        <w:ind w:left="3708" w:hanging="360"/>
      </w:pPr>
      <w:rPr>
        <w:rFonts w:ascii="Courier New" w:hAnsi="Courier New" w:cs="Courier New" w:hint="default"/>
      </w:rPr>
    </w:lvl>
    <w:lvl w:ilvl="2" w:tentative="1">
      <w:start w:val="1"/>
      <w:numFmt w:val="bullet"/>
      <w:lvlText w:val=""/>
      <w:lvlJc w:val="left"/>
      <w:pPr>
        <w:ind w:left="4428" w:hanging="360"/>
      </w:pPr>
      <w:rPr>
        <w:rFonts w:ascii="Wingdings" w:hAnsi="Wingdings" w:hint="default"/>
      </w:rPr>
    </w:lvl>
    <w:lvl w:ilvl="3" w:tentative="1">
      <w:start w:val="1"/>
      <w:numFmt w:val="bullet"/>
      <w:lvlText w:val=""/>
      <w:lvlJc w:val="left"/>
      <w:pPr>
        <w:ind w:left="5148" w:hanging="360"/>
      </w:pPr>
      <w:rPr>
        <w:rFonts w:ascii="Symbol" w:hAnsi="Symbol" w:hint="default"/>
      </w:rPr>
    </w:lvl>
    <w:lvl w:ilvl="4" w:tentative="1">
      <w:start w:val="1"/>
      <w:numFmt w:val="bullet"/>
      <w:lvlText w:val="o"/>
      <w:lvlJc w:val="left"/>
      <w:pPr>
        <w:ind w:left="5868" w:hanging="360"/>
      </w:pPr>
      <w:rPr>
        <w:rFonts w:ascii="Courier New" w:hAnsi="Courier New" w:cs="Courier New" w:hint="default"/>
      </w:rPr>
    </w:lvl>
    <w:lvl w:ilvl="5" w:tentative="1">
      <w:start w:val="1"/>
      <w:numFmt w:val="bullet"/>
      <w:lvlText w:val=""/>
      <w:lvlJc w:val="left"/>
      <w:pPr>
        <w:ind w:left="6588" w:hanging="360"/>
      </w:pPr>
      <w:rPr>
        <w:rFonts w:ascii="Wingdings" w:hAnsi="Wingdings" w:hint="default"/>
      </w:rPr>
    </w:lvl>
    <w:lvl w:ilvl="6" w:tentative="1">
      <w:start w:val="1"/>
      <w:numFmt w:val="bullet"/>
      <w:lvlText w:val=""/>
      <w:lvlJc w:val="left"/>
      <w:pPr>
        <w:ind w:left="7308" w:hanging="360"/>
      </w:pPr>
      <w:rPr>
        <w:rFonts w:ascii="Symbol" w:hAnsi="Symbol" w:hint="default"/>
      </w:rPr>
    </w:lvl>
    <w:lvl w:ilvl="7" w:tentative="1">
      <w:start w:val="1"/>
      <w:numFmt w:val="bullet"/>
      <w:lvlText w:val="o"/>
      <w:lvlJc w:val="left"/>
      <w:pPr>
        <w:ind w:left="8028" w:hanging="360"/>
      </w:pPr>
      <w:rPr>
        <w:rFonts w:ascii="Courier New" w:hAnsi="Courier New" w:cs="Courier New" w:hint="default"/>
      </w:rPr>
    </w:lvl>
    <w:lvl w:ilvl="8" w:tentative="1">
      <w:start w:val="1"/>
      <w:numFmt w:val="bullet"/>
      <w:lvlText w:val=""/>
      <w:lvlJc w:val="left"/>
      <w:pPr>
        <w:ind w:left="8748" w:hanging="360"/>
      </w:pPr>
      <w:rPr>
        <w:rFonts w:ascii="Wingdings" w:hAnsi="Wingdings" w:hint="default"/>
      </w:rPr>
    </w:lvl>
  </w:abstractNum>
  <w:abstractNum w:abstractNumId="13" w15:restartNumberingAfterBreak="0">
    <w:nsid w:val="46AC04C6"/>
    <w:multiLevelType w:val="hybridMultilevel"/>
    <w:tmpl w:val="E6C47700"/>
    <w:lvl w:ilvl="0">
      <w:start w:val="1"/>
      <w:numFmt w:val="bullet"/>
      <w:pStyle w:val="subclause2Bullet1"/>
      <w:lvlText w:val=""/>
      <w:lvlJc w:val="left"/>
      <w:pPr>
        <w:ind w:left="2279" w:hanging="360"/>
      </w:pPr>
      <w:rPr>
        <w:rFonts w:ascii="Symbol" w:hAnsi="Symbol" w:hint="default"/>
        <w:color w:val="000000"/>
      </w:rPr>
    </w:lvl>
    <w:lvl w:ilvl="1" w:tentative="1">
      <w:start w:val="1"/>
      <w:numFmt w:val="bullet"/>
      <w:lvlText w:val="o"/>
      <w:lvlJc w:val="left"/>
      <w:pPr>
        <w:ind w:left="2999" w:hanging="360"/>
      </w:pPr>
      <w:rPr>
        <w:rFonts w:ascii="Courier New" w:hAnsi="Courier New" w:cs="Courier New" w:hint="default"/>
      </w:rPr>
    </w:lvl>
    <w:lvl w:ilvl="2" w:tentative="1">
      <w:start w:val="1"/>
      <w:numFmt w:val="bullet"/>
      <w:lvlText w:val=""/>
      <w:lvlJc w:val="left"/>
      <w:pPr>
        <w:ind w:left="3719" w:hanging="360"/>
      </w:pPr>
      <w:rPr>
        <w:rFonts w:ascii="Wingdings" w:hAnsi="Wingdings" w:hint="default"/>
      </w:rPr>
    </w:lvl>
    <w:lvl w:ilvl="3" w:tentative="1">
      <w:start w:val="1"/>
      <w:numFmt w:val="bullet"/>
      <w:lvlText w:val=""/>
      <w:lvlJc w:val="left"/>
      <w:pPr>
        <w:ind w:left="4439" w:hanging="360"/>
      </w:pPr>
      <w:rPr>
        <w:rFonts w:ascii="Symbol" w:hAnsi="Symbol" w:hint="default"/>
      </w:rPr>
    </w:lvl>
    <w:lvl w:ilvl="4" w:tentative="1">
      <w:start w:val="1"/>
      <w:numFmt w:val="bullet"/>
      <w:lvlText w:val="o"/>
      <w:lvlJc w:val="left"/>
      <w:pPr>
        <w:ind w:left="5159" w:hanging="360"/>
      </w:pPr>
      <w:rPr>
        <w:rFonts w:ascii="Courier New" w:hAnsi="Courier New" w:cs="Courier New" w:hint="default"/>
      </w:rPr>
    </w:lvl>
    <w:lvl w:ilvl="5" w:tentative="1">
      <w:start w:val="1"/>
      <w:numFmt w:val="bullet"/>
      <w:lvlText w:val=""/>
      <w:lvlJc w:val="left"/>
      <w:pPr>
        <w:ind w:left="5879" w:hanging="360"/>
      </w:pPr>
      <w:rPr>
        <w:rFonts w:ascii="Wingdings" w:hAnsi="Wingdings" w:hint="default"/>
      </w:rPr>
    </w:lvl>
    <w:lvl w:ilvl="6" w:tentative="1">
      <w:start w:val="1"/>
      <w:numFmt w:val="bullet"/>
      <w:lvlText w:val=""/>
      <w:lvlJc w:val="left"/>
      <w:pPr>
        <w:ind w:left="6599" w:hanging="360"/>
      </w:pPr>
      <w:rPr>
        <w:rFonts w:ascii="Symbol" w:hAnsi="Symbol" w:hint="default"/>
      </w:rPr>
    </w:lvl>
    <w:lvl w:ilvl="7" w:tentative="1">
      <w:start w:val="1"/>
      <w:numFmt w:val="bullet"/>
      <w:lvlText w:val="o"/>
      <w:lvlJc w:val="left"/>
      <w:pPr>
        <w:ind w:left="7319" w:hanging="360"/>
      </w:pPr>
      <w:rPr>
        <w:rFonts w:ascii="Courier New" w:hAnsi="Courier New" w:cs="Courier New" w:hint="default"/>
      </w:rPr>
    </w:lvl>
    <w:lvl w:ilvl="8" w:tentative="1">
      <w:start w:val="1"/>
      <w:numFmt w:val="bullet"/>
      <w:lvlText w:val=""/>
      <w:lvlJc w:val="left"/>
      <w:pPr>
        <w:ind w:left="8039" w:hanging="360"/>
      </w:pPr>
      <w:rPr>
        <w:rFonts w:ascii="Wingdings" w:hAnsi="Wingdings" w:hint="default"/>
      </w:rPr>
    </w:lvl>
  </w:abstractNum>
  <w:abstractNum w:abstractNumId="14" w15:restartNumberingAfterBreak="0">
    <w:nsid w:val="47F42723"/>
    <w:multiLevelType w:val="hybridMultilevel"/>
    <w:tmpl w:val="C5A02EE6"/>
    <w:lvl w:ilvl="0">
      <w:start w:val="1"/>
      <w:numFmt w:val="bullet"/>
      <w:pStyle w:val="subclause1Bullet1"/>
      <w:lvlText w:val=""/>
      <w:lvlJc w:val="left"/>
      <w:pPr>
        <w:ind w:left="1440" w:hanging="360"/>
      </w:pPr>
      <w:rPr>
        <w:rFonts w:ascii="Symbol" w:hAnsi="Symbol" w:hint="default"/>
        <w:color w:val="000000"/>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15" w15:restartNumberingAfterBreak="0">
    <w:nsid w:val="55CB0AF0"/>
    <w:multiLevelType w:val="hybridMultilevel"/>
    <w:tmpl w:val="EB98B43A"/>
    <w:lvl w:ilvl="0">
      <w:start w:val="1"/>
      <w:numFmt w:val="decimal"/>
      <w:pStyle w:val="LongQuestionPara"/>
      <w:lvlText w:val="%1."/>
      <w:lvlJc w:val="left"/>
      <w:pPr>
        <w:ind w:left="360" w:hanging="360"/>
      </w:pPr>
      <w:rPr>
        <w:rFonts w:hint="default"/>
        <w:b/>
        <w:i w:val="0"/>
        <w:color w:val="000000"/>
        <w:sz w:val="24"/>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6" w15:restartNumberingAfterBreak="0">
    <w:nsid w:val="573841A3"/>
    <w:multiLevelType w:val="multilevel"/>
    <w:tmpl w:val="08090029"/>
    <w:lvl w:ilvl="0">
      <w:start w:val="1"/>
      <w:numFmt w:val="decimal"/>
      <w:pStyle w:val="Heading1"/>
      <w:suff w:val="space"/>
      <w:lvlText w:val="Chapter %1"/>
      <w:lvlJc w:val="left"/>
      <w:pPr>
        <w:ind w:left="0" w:firstLine="0"/>
      </w:pPr>
      <w:rPr>
        <w:color w:val="000000"/>
      </w:r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pStyle w:val="Heading4"/>
      <w:suff w:val="nothing"/>
      <w:lvlText w:val=""/>
      <w:lvlJc w:val="left"/>
      <w:pPr>
        <w:ind w:left="0" w:firstLine="0"/>
      </w:pPr>
    </w:lvl>
    <w:lvl w:ilvl="4">
      <w:start w:val="1"/>
      <w:numFmt w:val="none"/>
      <w:pStyle w:val="Heading5"/>
      <w:suff w:val="nothing"/>
      <w:lvlText w:val=""/>
      <w:lvlJc w:val="left"/>
      <w:pPr>
        <w:ind w:left="0" w:firstLine="0"/>
      </w:pPr>
    </w:lvl>
    <w:lvl w:ilvl="5">
      <w:start w:val="1"/>
      <w:numFmt w:val="none"/>
      <w:pStyle w:val="Heading6"/>
      <w:suff w:val="nothing"/>
      <w:lvlText w:val=""/>
      <w:lvlJc w:val="left"/>
      <w:pPr>
        <w:ind w:left="0" w:firstLine="0"/>
      </w:pPr>
    </w:lvl>
    <w:lvl w:ilvl="6">
      <w:start w:val="1"/>
      <w:numFmt w:val="none"/>
      <w:pStyle w:val="Heading7"/>
      <w:suff w:val="nothing"/>
      <w:lvlText w:val=""/>
      <w:lvlJc w:val="left"/>
      <w:pPr>
        <w:ind w:left="0" w:firstLine="0"/>
      </w:pPr>
    </w:lvl>
    <w:lvl w:ilvl="7">
      <w:start w:val="1"/>
      <w:numFmt w:val="none"/>
      <w:pStyle w:val="Heading8"/>
      <w:suff w:val="nothing"/>
      <w:lvlText w:val=""/>
      <w:lvlJc w:val="left"/>
      <w:pPr>
        <w:ind w:left="0" w:firstLine="0"/>
      </w:pPr>
    </w:lvl>
    <w:lvl w:ilvl="8">
      <w:start w:val="1"/>
      <w:numFmt w:val="none"/>
      <w:pStyle w:val="Heading9"/>
      <w:suff w:val="nothing"/>
      <w:lvlText w:val=""/>
      <w:lvlJc w:val="left"/>
      <w:pPr>
        <w:ind w:left="0" w:firstLine="0"/>
      </w:pPr>
    </w:lvl>
  </w:abstractNum>
  <w:abstractNum w:abstractNumId="17" w15:restartNumberingAfterBreak="0">
    <w:nsid w:val="61071422"/>
    <w:multiLevelType w:val="hybridMultilevel"/>
    <w:tmpl w:val="59B858D8"/>
    <w:lvl w:ilvl="0">
      <w:start w:val="1"/>
      <w:numFmt w:val="bullet"/>
      <w:pStyle w:val="ClauseBullet1"/>
      <w:lvlText w:val=""/>
      <w:lvlJc w:val="left"/>
      <w:pPr>
        <w:ind w:left="1080" w:hanging="360"/>
      </w:pPr>
      <w:rPr>
        <w:rFonts w:ascii="Symbol" w:hAnsi="Symbol" w:hint="default"/>
        <w:color w:val="000000"/>
      </w:rPr>
    </w:lvl>
    <w:lvl w:ilvl="1" w:tentative="1">
      <w:start w:val="1"/>
      <w:numFmt w:val="bullet"/>
      <w:lvlText w:val="o"/>
      <w:lvlJc w:val="left"/>
      <w:pPr>
        <w:ind w:left="1800" w:hanging="360"/>
      </w:pPr>
      <w:rPr>
        <w:rFonts w:ascii="Courier New" w:hAnsi="Courier New" w:cs="Courier New" w:hint="default"/>
      </w:rPr>
    </w:lvl>
    <w:lvl w:ilvl="2" w:tentative="1">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abstractNum w:abstractNumId="18" w15:restartNumberingAfterBreak="0">
    <w:nsid w:val="642371CD"/>
    <w:multiLevelType w:val="hybridMultilevel"/>
    <w:tmpl w:val="3B76A654"/>
    <w:lvl w:ilvl="0">
      <w:start w:val="1"/>
      <w:numFmt w:val="bullet"/>
      <w:pStyle w:val="subclause3Bullet2"/>
      <w:lvlText w:val=""/>
      <w:lvlJc w:val="left"/>
      <w:pPr>
        <w:ind w:left="3748" w:hanging="360"/>
      </w:pPr>
      <w:rPr>
        <w:rFonts w:ascii="Symbol" w:hAnsi="Symbol" w:hint="default"/>
        <w:color w:val="000000"/>
      </w:rPr>
    </w:lvl>
    <w:lvl w:ilvl="1" w:tentative="1">
      <w:start w:val="1"/>
      <w:numFmt w:val="bullet"/>
      <w:lvlText w:val="o"/>
      <w:lvlJc w:val="left"/>
      <w:pPr>
        <w:ind w:left="4468" w:hanging="360"/>
      </w:pPr>
      <w:rPr>
        <w:rFonts w:ascii="Courier New" w:hAnsi="Courier New" w:cs="Courier New" w:hint="default"/>
      </w:rPr>
    </w:lvl>
    <w:lvl w:ilvl="2" w:tentative="1">
      <w:start w:val="1"/>
      <w:numFmt w:val="bullet"/>
      <w:lvlText w:val=""/>
      <w:lvlJc w:val="left"/>
      <w:pPr>
        <w:ind w:left="5188" w:hanging="360"/>
      </w:pPr>
      <w:rPr>
        <w:rFonts w:ascii="Wingdings" w:hAnsi="Wingdings" w:hint="default"/>
      </w:rPr>
    </w:lvl>
    <w:lvl w:ilvl="3" w:tentative="1">
      <w:start w:val="1"/>
      <w:numFmt w:val="bullet"/>
      <w:lvlText w:val=""/>
      <w:lvlJc w:val="left"/>
      <w:pPr>
        <w:ind w:left="5908" w:hanging="360"/>
      </w:pPr>
      <w:rPr>
        <w:rFonts w:ascii="Symbol" w:hAnsi="Symbol" w:hint="default"/>
      </w:rPr>
    </w:lvl>
    <w:lvl w:ilvl="4" w:tentative="1">
      <w:start w:val="1"/>
      <w:numFmt w:val="bullet"/>
      <w:lvlText w:val="o"/>
      <w:lvlJc w:val="left"/>
      <w:pPr>
        <w:ind w:left="6628" w:hanging="360"/>
      </w:pPr>
      <w:rPr>
        <w:rFonts w:ascii="Courier New" w:hAnsi="Courier New" w:cs="Courier New" w:hint="default"/>
      </w:rPr>
    </w:lvl>
    <w:lvl w:ilvl="5" w:tentative="1">
      <w:start w:val="1"/>
      <w:numFmt w:val="bullet"/>
      <w:lvlText w:val=""/>
      <w:lvlJc w:val="left"/>
      <w:pPr>
        <w:ind w:left="7348" w:hanging="360"/>
      </w:pPr>
      <w:rPr>
        <w:rFonts w:ascii="Wingdings" w:hAnsi="Wingdings" w:hint="default"/>
      </w:rPr>
    </w:lvl>
    <w:lvl w:ilvl="6" w:tentative="1">
      <w:start w:val="1"/>
      <w:numFmt w:val="bullet"/>
      <w:lvlText w:val=""/>
      <w:lvlJc w:val="left"/>
      <w:pPr>
        <w:ind w:left="8068" w:hanging="360"/>
      </w:pPr>
      <w:rPr>
        <w:rFonts w:ascii="Symbol" w:hAnsi="Symbol" w:hint="default"/>
      </w:rPr>
    </w:lvl>
    <w:lvl w:ilvl="7" w:tentative="1">
      <w:start w:val="1"/>
      <w:numFmt w:val="bullet"/>
      <w:lvlText w:val="o"/>
      <w:lvlJc w:val="left"/>
      <w:pPr>
        <w:ind w:left="8788" w:hanging="360"/>
      </w:pPr>
      <w:rPr>
        <w:rFonts w:ascii="Courier New" w:hAnsi="Courier New" w:cs="Courier New" w:hint="default"/>
      </w:rPr>
    </w:lvl>
    <w:lvl w:ilvl="8" w:tentative="1">
      <w:start w:val="1"/>
      <w:numFmt w:val="bullet"/>
      <w:lvlText w:val=""/>
      <w:lvlJc w:val="left"/>
      <w:pPr>
        <w:ind w:left="9508" w:hanging="360"/>
      </w:pPr>
      <w:rPr>
        <w:rFonts w:ascii="Wingdings" w:hAnsi="Wingdings" w:hint="default"/>
      </w:rPr>
    </w:lvl>
  </w:abstractNum>
  <w:abstractNum w:abstractNumId="19" w15:restartNumberingAfterBreak="0">
    <w:nsid w:val="66966731"/>
    <w:multiLevelType w:val="multilevel"/>
    <w:tmpl w:val="4112B09A"/>
    <w:lvl w:ilvl="0">
      <w:start w:val="1"/>
      <w:numFmt w:val="upperLetter"/>
      <w:pStyle w:val="Background"/>
      <w:lvlText w:val="(%1)"/>
      <w:lvlJc w:val="left"/>
      <w:pPr>
        <w:tabs>
          <w:tab w:val="num" w:pos="720"/>
        </w:tabs>
        <w:ind w:left="720" w:hanging="720"/>
      </w:pPr>
      <w:rPr>
        <w:b w:val="0"/>
        <w:i w:val="0"/>
        <w:caps/>
        <w:color w:val="000000"/>
        <w:sz w:val="20"/>
      </w:rPr>
    </w:lvl>
    <w:lvl w:ilvl="1">
      <w:start w:val="1"/>
      <w:numFmt w:val="lowerLetter"/>
      <w:pStyle w:val="BackgroundSubclause1"/>
      <w:lvlText w:val="(%2)"/>
      <w:lvlJc w:val="left"/>
      <w:pPr>
        <w:tabs>
          <w:tab w:val="num" w:pos="1555"/>
        </w:tabs>
        <w:ind w:left="1555" w:hanging="561"/>
      </w:pPr>
      <w:rPr>
        <w:b w:val="0"/>
        <w:i w:val="0"/>
        <w:caps w:val="0"/>
        <w:sz w:val="20"/>
      </w:rPr>
    </w:lvl>
    <w:lvl w:ilvl="2">
      <w:start w:val="1"/>
      <w:numFmt w:val="lowerLetter"/>
      <w:lvlText w:val="(%3)"/>
      <w:lvlJc w:val="left"/>
      <w:pPr>
        <w:tabs>
          <w:tab w:val="num" w:pos="1559"/>
        </w:tabs>
        <w:ind w:left="1559" w:hanging="567"/>
      </w:pPr>
      <w:rPr>
        <w:b w:val="0"/>
        <w:i w:val="0"/>
        <w:sz w:val="20"/>
      </w:rPr>
    </w:lvl>
    <w:lvl w:ilvl="3">
      <w:start w:val="1"/>
      <w:numFmt w:val="lowerRoman"/>
      <w:pStyle w:val="BackgroundSubclause2"/>
      <w:lvlText w:val="(%4)"/>
      <w:lvlJc w:val="left"/>
      <w:pPr>
        <w:tabs>
          <w:tab w:val="num" w:pos="2421"/>
        </w:tabs>
        <w:ind w:left="2268" w:hanging="567"/>
      </w:pPr>
      <w:rPr>
        <w:b w:val="0"/>
        <w:i w:val="0"/>
        <w:sz w:val="20"/>
      </w:rPr>
    </w:lvl>
    <w:lvl w:ilvl="4">
      <w:start w:val="1"/>
      <w:numFmt w:val="upperLetter"/>
      <w:lvlText w:val="(%5)"/>
      <w:lvlJc w:val="left"/>
      <w:pPr>
        <w:tabs>
          <w:tab w:val="num" w:pos="2880"/>
        </w:tabs>
        <w:ind w:left="2880" w:hanging="720"/>
      </w:pPr>
      <w:rPr>
        <w:b w:val="0"/>
        <w:i w:val="0"/>
        <w:sz w:val="22"/>
      </w:rPr>
    </w:lvl>
    <w:lvl w:ilvl="5">
      <w:start w:val="1"/>
      <w:numFmt w:val="decimal"/>
      <w:lvlText w:val="%6."/>
      <w:lvlJc w:val="left"/>
      <w:pPr>
        <w:tabs>
          <w:tab w:val="num" w:pos="3600"/>
        </w:tabs>
        <w:ind w:left="3600" w:hanging="720"/>
      </w:pPr>
      <w:rPr>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b w:val="0"/>
        <w:i w:val="0"/>
        <w:sz w:val="22"/>
      </w:rPr>
    </w:lvl>
    <w:lvl w:ilvl="8">
      <w:start w:val="1"/>
      <w:numFmt w:val="decimal"/>
      <w:lvlText w:val="%9."/>
      <w:lvlJc w:val="left"/>
      <w:pPr>
        <w:tabs>
          <w:tab w:val="num" w:pos="5760"/>
        </w:tabs>
        <w:ind w:left="5760" w:hanging="720"/>
      </w:pPr>
      <w:rPr>
        <w:b w:val="0"/>
        <w:i w:val="0"/>
        <w:sz w:val="22"/>
      </w:rPr>
    </w:lvl>
  </w:abstractNum>
  <w:abstractNum w:abstractNumId="20" w15:restartNumberingAfterBreak="0">
    <w:nsid w:val="6A14466B"/>
    <w:multiLevelType w:val="hybridMultilevel"/>
    <w:tmpl w:val="2402A666"/>
    <w:lvl w:ilvl="0">
      <w:start w:val="1"/>
      <w:numFmt w:val="bullet"/>
      <w:pStyle w:val="BulletList1"/>
      <w:lvlText w:val="·"/>
      <w:lvlJc w:val="left"/>
      <w:pPr>
        <w:tabs>
          <w:tab w:val="num" w:pos="360"/>
        </w:tabs>
        <w:ind w:left="360" w:hanging="360"/>
      </w:pPr>
      <w:rPr>
        <w:rFonts w:ascii="Symbol" w:hAnsi="Symbol" w:hint="default"/>
        <w:color w:val="000000"/>
      </w:rPr>
    </w:lvl>
    <w:lvl w:ilvl="1" w:tentative="1">
      <w:start w:val="1"/>
      <w:numFmt w:val="bullet"/>
      <w:lvlText w:val="·"/>
      <w:lvlJc w:val="left"/>
      <w:pPr>
        <w:tabs>
          <w:tab w:val="num" w:pos="1440"/>
        </w:tabs>
        <w:ind w:left="1440" w:hanging="360"/>
      </w:pPr>
      <w:rPr>
        <w:rFonts w:ascii="Symbol" w:hAnsi="Symbol" w:hint="default"/>
      </w:rPr>
    </w:lvl>
    <w:lvl w:ilvl="2" w:tentative="1">
      <w:start w:val="1"/>
      <w:numFmt w:val="bullet"/>
      <w:lvlText w:val="·"/>
      <w:lvlJc w:val="left"/>
      <w:pPr>
        <w:tabs>
          <w:tab w:val="num" w:pos="2160"/>
        </w:tabs>
        <w:ind w:left="2160" w:hanging="360"/>
      </w:pPr>
      <w:rPr>
        <w:rFonts w:ascii="Symbol" w:hAnsi="Symbol"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ADF4683"/>
    <w:multiLevelType w:val="multilevel"/>
    <w:tmpl w:val="DD28FDF4"/>
    <w:lvl w:ilvl="0">
      <w:start w:val="1"/>
      <w:numFmt w:val="none"/>
      <w:pStyle w:val="DefinedTermPara"/>
      <w:lvlText w:val="%1"/>
      <w:lvlJc w:val="left"/>
      <w:pPr>
        <w:tabs>
          <w:tab w:val="num" w:pos="720"/>
        </w:tabs>
        <w:ind w:left="720" w:hanging="720"/>
      </w:pPr>
      <w:rPr>
        <w:rFonts w:hint="default"/>
        <w:color w:val="000000"/>
      </w:rPr>
    </w:lvl>
    <w:lvl w:ilvl="1">
      <w:start w:val="1"/>
      <w:numFmt w:val="lowerLetter"/>
      <w:pStyle w:val="DefinedTermNumber"/>
      <w:lvlText w:val="%1%2)"/>
      <w:lvlJc w:val="left"/>
      <w:pPr>
        <w:tabs>
          <w:tab w:val="num" w:pos="1554"/>
        </w:tabs>
        <w:ind w:left="1554" w:firstLine="0"/>
      </w:pPr>
      <w:rPr>
        <w:rFonts w:hint="default"/>
      </w:rPr>
    </w:lvl>
    <w:lvl w:ilvl="2">
      <w:start w:val="1"/>
      <w:numFmt w:val="none"/>
      <w:lvlText w:val=""/>
      <w:lvlJc w:val="left"/>
      <w:pPr>
        <w:tabs>
          <w:tab w:val="num" w:pos="1555"/>
        </w:tabs>
        <w:ind w:left="1555" w:hanging="561"/>
      </w:pPr>
      <w:rPr>
        <w:rFonts w:hint="default"/>
      </w:rPr>
    </w:lvl>
    <w:lvl w:ilvl="3">
      <w:start w:val="1"/>
      <w:numFmt w:val="lowerRoman"/>
      <w:lvlText w:val="(%4)"/>
      <w:lvlJc w:val="left"/>
      <w:pPr>
        <w:tabs>
          <w:tab w:val="num" w:pos="2419"/>
        </w:tabs>
        <w:ind w:left="2275" w:hanging="576"/>
      </w:pPr>
      <w:rPr>
        <w:rFonts w:hint="default"/>
        <w:sz w:val="20"/>
      </w:rPr>
    </w:lvl>
    <w:lvl w:ilvl="4">
      <w:start w:val="1"/>
      <w:numFmt w:val="upperLetter"/>
      <w:lvlText w:val="(%5)"/>
      <w:lvlJc w:val="left"/>
      <w:pPr>
        <w:tabs>
          <w:tab w:val="num" w:pos="2880"/>
        </w:tabs>
        <w:ind w:left="2880" w:hanging="72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771777AD"/>
    <w:multiLevelType w:val="multilevel"/>
    <w:tmpl w:val="019C28B4"/>
    <w:lvl w:ilvl="0">
      <w:start w:val="1"/>
      <w:numFmt w:val="decimal"/>
      <w:pStyle w:val="Parties"/>
      <w:lvlText w:val="(%1)"/>
      <w:lvlJc w:val="left"/>
      <w:pPr>
        <w:tabs>
          <w:tab w:val="num" w:pos="720"/>
        </w:tabs>
        <w:ind w:left="720" w:hanging="720"/>
      </w:pPr>
      <w:rPr>
        <w:color w:val="000000"/>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7DB5644F"/>
    <w:multiLevelType w:val="hybridMultilevel"/>
    <w:tmpl w:val="8BCC9C08"/>
    <w:lvl w:ilvl="0">
      <w:start w:val="1"/>
      <w:numFmt w:val="bullet"/>
      <w:pStyle w:val="BulletList3"/>
      <w:lvlText w:val=""/>
      <w:lvlJc w:val="left"/>
      <w:pPr>
        <w:tabs>
          <w:tab w:val="num" w:pos="1945"/>
        </w:tabs>
        <w:ind w:left="1945" w:hanging="357"/>
      </w:pPr>
      <w:rPr>
        <w:rFonts w:ascii="Symbol" w:hAnsi="Symbol" w:hint="default"/>
        <w:color w:val="000000"/>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16cid:durableId="1830369616">
    <w:abstractNumId w:val="19"/>
  </w:num>
  <w:num w:numId="2" w16cid:durableId="1921937651">
    <w:abstractNumId w:val="20"/>
  </w:num>
  <w:num w:numId="3" w16cid:durableId="1579364763">
    <w:abstractNumId w:val="7"/>
  </w:num>
  <w:num w:numId="4" w16cid:durableId="832377757">
    <w:abstractNumId w:val="23"/>
  </w:num>
  <w:num w:numId="5" w16cid:durableId="527449291">
    <w:abstractNumId w:val="22"/>
  </w:num>
  <w:num w:numId="6" w16cid:durableId="1936285306">
    <w:abstractNumId w:val="3"/>
  </w:num>
  <w:num w:numId="7" w16cid:durableId="1129475282">
    <w:abstractNumId w:val="9"/>
  </w:num>
  <w:num w:numId="8" w16cid:durableId="1986615957">
    <w:abstractNumId w:val="8"/>
  </w:num>
  <w:num w:numId="9" w16cid:durableId="1216819598">
    <w:abstractNumId w:val="5"/>
  </w:num>
  <w:num w:numId="10" w16cid:durableId="1344088702">
    <w:abstractNumId w:val="16"/>
  </w:num>
  <w:num w:numId="11" w16cid:durableId="1818034523">
    <w:abstractNumId w:val="4"/>
  </w:num>
  <w:num w:numId="12" w16cid:durableId="665012208">
    <w:abstractNumId w:val="15"/>
  </w:num>
  <w:num w:numId="13" w16cid:durableId="6175287">
    <w:abstractNumId w:val="17"/>
  </w:num>
  <w:num w:numId="14" w16cid:durableId="223493725">
    <w:abstractNumId w:val="10"/>
  </w:num>
  <w:num w:numId="15" w16cid:durableId="873805935">
    <w:abstractNumId w:val="14"/>
  </w:num>
  <w:num w:numId="16" w16cid:durableId="1206985824">
    <w:abstractNumId w:val="12"/>
  </w:num>
  <w:num w:numId="17" w16cid:durableId="1027220154">
    <w:abstractNumId w:val="13"/>
  </w:num>
  <w:num w:numId="18" w16cid:durableId="1839877892">
    <w:abstractNumId w:val="11"/>
  </w:num>
  <w:num w:numId="19" w16cid:durableId="401683734">
    <w:abstractNumId w:val="6"/>
  </w:num>
  <w:num w:numId="20" w16cid:durableId="1163736622">
    <w:abstractNumId w:val="18"/>
  </w:num>
  <w:num w:numId="21" w16cid:durableId="1050618470">
    <w:abstractNumId w:val="1"/>
  </w:num>
  <w:num w:numId="22" w16cid:durableId="1044259615">
    <w:abstractNumId w:val="2"/>
  </w:num>
  <w:num w:numId="23" w16cid:durableId="1366044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888685259">
    <w:abstractNumId w:val="21"/>
  </w:num>
  <w:num w:numId="25" w16cid:durableId="73420670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grammar="clean"/>
  <w:linkStyles/>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1EA"/>
    <w:rsid w:val="002219C8"/>
    <w:rsid w:val="003B118D"/>
    <w:rsid w:val="00403AEA"/>
    <w:rsid w:val="004B0163"/>
    <w:rsid w:val="00531791"/>
    <w:rsid w:val="00533090"/>
    <w:rsid w:val="005776DF"/>
    <w:rsid w:val="00597A78"/>
    <w:rsid w:val="005F74ED"/>
    <w:rsid w:val="00647D4A"/>
    <w:rsid w:val="006650A0"/>
    <w:rsid w:val="00700B0C"/>
    <w:rsid w:val="007A598F"/>
    <w:rsid w:val="0084074A"/>
    <w:rsid w:val="00875643"/>
    <w:rsid w:val="008B31CF"/>
    <w:rsid w:val="008D7F87"/>
    <w:rsid w:val="00902A07"/>
    <w:rsid w:val="009A2B0E"/>
    <w:rsid w:val="00AA02DE"/>
    <w:rsid w:val="00B616CD"/>
    <w:rsid w:val="00B668E3"/>
    <w:rsid w:val="00BC3843"/>
    <w:rsid w:val="00BC6B03"/>
    <w:rsid w:val="00CA66D7"/>
    <w:rsid w:val="00CB0C93"/>
    <w:rsid w:val="00CD65A3"/>
    <w:rsid w:val="00D311EA"/>
    <w:rsid w:val="00E05358"/>
    <w:rsid w:val="00E81543"/>
    <w:rsid w:val="00E95468"/>
    <w:rsid w:val="00EA3E89"/>
    <w:rsid w:val="00F441E6"/>
    <w:rsid w:val="00F94F19"/>
    <w:rsid w:val="00FD0F1E"/>
  </w:rsids>
  <m:mathPr>
    <m:mathFont m:val="Cambria Math"/>
    <m:brkBin m:val="before"/>
    <m:brkBinSub m:val="--"/>
    <m:smallFrac m:val="0"/>
    <m:dispDef/>
    <m:lMargin m:val="0"/>
    <m:rMargin m:val="0"/>
    <m:defJc m:val="centerGroup"/>
    <m:wrapRight/>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7EB84D"/>
  <w15:chartTrackingRefBased/>
  <w15:docId w15:val="{775A3D8F-43A8-454A-86A5-1693D2A4F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51EE"/>
    <w:pPr>
      <w:spacing w:after="200" w:line="240" w:lineRule="atLeast"/>
    </w:pPr>
    <w:rPr>
      <w:rFonts w:ascii="Arial" w:eastAsia="Arial" w:hAnsi="Arial" w:cs="Arial"/>
      <w:color w:val="000000"/>
      <w:sz w:val="22"/>
      <w:szCs w:val="22"/>
    </w:rPr>
  </w:style>
  <w:style w:type="paragraph" w:styleId="Heading1">
    <w:name w:val="heading 1"/>
    <w:basedOn w:val="Normal"/>
    <w:next w:val="Normal"/>
    <w:link w:val="Heading1Char"/>
    <w:uiPriority w:val="9"/>
    <w:qFormat/>
    <w:rsid w:val="003151EE"/>
    <w:pPr>
      <w:keepNext/>
      <w:keepLines/>
      <w:numPr>
        <w:numId w:val="10"/>
      </w:numPr>
      <w:spacing w:before="480" w:after="0"/>
      <w:outlineLvl w:val="0"/>
    </w:pPr>
    <w:rPr>
      <w:rFonts w:ascii="Cambria" w:eastAsia="Times New Roman" w:hAnsi="Cambria" w:cs="Times New Roman"/>
      <w:b/>
      <w:bCs/>
      <w:sz w:val="28"/>
      <w:szCs w:val="28"/>
    </w:rPr>
  </w:style>
  <w:style w:type="paragraph" w:styleId="Heading2">
    <w:name w:val="heading 2"/>
    <w:basedOn w:val="Normal"/>
    <w:next w:val="Normal"/>
    <w:link w:val="Heading2Char"/>
    <w:uiPriority w:val="9"/>
    <w:qFormat/>
    <w:rsid w:val="003151EE"/>
    <w:pPr>
      <w:keepNext/>
      <w:keepLines/>
      <w:numPr>
        <w:ilvl w:val="1"/>
        <w:numId w:val="10"/>
      </w:numPr>
      <w:spacing w:before="200" w:after="0"/>
      <w:outlineLvl w:val="1"/>
    </w:pPr>
    <w:rPr>
      <w:rFonts w:ascii="Cambria" w:eastAsia="Times New Roman" w:hAnsi="Cambria" w:cs="Times New Roman"/>
      <w:b/>
      <w:bCs/>
      <w:sz w:val="26"/>
      <w:szCs w:val="26"/>
    </w:rPr>
  </w:style>
  <w:style w:type="paragraph" w:styleId="Heading3">
    <w:name w:val="heading 3"/>
    <w:basedOn w:val="Normal"/>
    <w:next w:val="Normal"/>
    <w:link w:val="Heading3Char"/>
    <w:uiPriority w:val="9"/>
    <w:qFormat/>
    <w:rsid w:val="003151EE"/>
    <w:pPr>
      <w:keepNext/>
      <w:keepLines/>
      <w:numPr>
        <w:ilvl w:val="2"/>
        <w:numId w:val="10"/>
      </w:numPr>
      <w:spacing w:before="200" w:after="0"/>
      <w:outlineLvl w:val="2"/>
    </w:pPr>
    <w:rPr>
      <w:rFonts w:ascii="Cambria" w:eastAsia="Times New Roman" w:hAnsi="Cambria" w:cs="Times New Roman"/>
      <w:b/>
      <w:bCs/>
    </w:rPr>
  </w:style>
  <w:style w:type="paragraph" w:styleId="Heading4">
    <w:name w:val="heading 4"/>
    <w:basedOn w:val="Normal"/>
    <w:next w:val="Normal"/>
    <w:link w:val="Heading4Char"/>
    <w:uiPriority w:val="9"/>
    <w:qFormat/>
    <w:rsid w:val="003151EE"/>
    <w:pPr>
      <w:keepNext/>
      <w:keepLines/>
      <w:numPr>
        <w:ilvl w:val="3"/>
        <w:numId w:val="10"/>
      </w:numPr>
      <w:spacing w:before="200" w:after="0"/>
      <w:outlineLvl w:val="3"/>
    </w:pPr>
    <w:rPr>
      <w:rFonts w:ascii="Cambria" w:eastAsia="Times New Roman" w:hAnsi="Cambria" w:cs="Times New Roman"/>
      <w:b/>
      <w:bCs/>
      <w:i/>
      <w:iCs/>
    </w:rPr>
  </w:style>
  <w:style w:type="paragraph" w:styleId="Heading5">
    <w:name w:val="heading 5"/>
    <w:basedOn w:val="Normal"/>
    <w:next w:val="Normal"/>
    <w:link w:val="Heading5Char"/>
    <w:uiPriority w:val="9"/>
    <w:qFormat/>
    <w:rsid w:val="003151EE"/>
    <w:pPr>
      <w:keepNext/>
      <w:keepLines/>
      <w:numPr>
        <w:ilvl w:val="4"/>
        <w:numId w:val="10"/>
      </w:numPr>
      <w:spacing w:before="200" w:after="0"/>
      <w:outlineLvl w:val="4"/>
    </w:pPr>
    <w:rPr>
      <w:rFonts w:ascii="Cambria" w:eastAsia="Times New Roman" w:hAnsi="Cambria" w:cs="Times New Roman"/>
    </w:rPr>
  </w:style>
  <w:style w:type="paragraph" w:styleId="Heading6">
    <w:name w:val="heading 6"/>
    <w:basedOn w:val="Normal"/>
    <w:next w:val="Normal"/>
    <w:link w:val="Heading6Char"/>
    <w:uiPriority w:val="9"/>
    <w:qFormat/>
    <w:rsid w:val="003151EE"/>
    <w:pPr>
      <w:keepNext/>
      <w:keepLines/>
      <w:numPr>
        <w:ilvl w:val="5"/>
        <w:numId w:val="10"/>
      </w:numPr>
      <w:spacing w:before="200" w:after="0"/>
      <w:outlineLvl w:val="5"/>
    </w:pPr>
    <w:rPr>
      <w:rFonts w:ascii="Cambria" w:eastAsia="Times New Roman" w:hAnsi="Cambria" w:cs="Times New Roman"/>
      <w:i/>
      <w:iCs/>
    </w:rPr>
  </w:style>
  <w:style w:type="paragraph" w:styleId="Heading7">
    <w:name w:val="heading 7"/>
    <w:basedOn w:val="Normal"/>
    <w:next w:val="Normal"/>
    <w:link w:val="Heading7Char"/>
    <w:uiPriority w:val="9"/>
    <w:qFormat/>
    <w:rsid w:val="003151EE"/>
    <w:pPr>
      <w:keepNext/>
      <w:keepLines/>
      <w:numPr>
        <w:ilvl w:val="6"/>
        <w:numId w:val="10"/>
      </w:numPr>
      <w:spacing w:before="200" w:after="0"/>
      <w:outlineLvl w:val="6"/>
    </w:pPr>
    <w:rPr>
      <w:rFonts w:ascii="Cambria" w:eastAsia="Times New Roman" w:hAnsi="Cambria" w:cs="Times New Roman"/>
      <w:i/>
      <w:iCs/>
    </w:rPr>
  </w:style>
  <w:style w:type="paragraph" w:styleId="Heading8">
    <w:name w:val="heading 8"/>
    <w:basedOn w:val="Normal"/>
    <w:next w:val="Normal"/>
    <w:link w:val="Heading8Char"/>
    <w:uiPriority w:val="9"/>
    <w:qFormat/>
    <w:rsid w:val="003151EE"/>
    <w:pPr>
      <w:keepNext/>
      <w:keepLines/>
      <w:numPr>
        <w:ilvl w:val="7"/>
        <w:numId w:val="10"/>
      </w:numPr>
      <w:spacing w:before="200" w:after="0"/>
      <w:outlineLvl w:val="7"/>
    </w:pPr>
    <w:rPr>
      <w:rFonts w:ascii="Cambria" w:eastAsia="Times New Roman" w:hAnsi="Cambria" w:cs="Times New Roman"/>
      <w:sz w:val="20"/>
      <w:szCs w:val="20"/>
    </w:rPr>
  </w:style>
  <w:style w:type="paragraph" w:styleId="Heading9">
    <w:name w:val="heading 9"/>
    <w:basedOn w:val="Normal"/>
    <w:next w:val="Normal"/>
    <w:link w:val="Heading9Char"/>
    <w:uiPriority w:val="9"/>
    <w:qFormat/>
    <w:rsid w:val="003151EE"/>
    <w:pPr>
      <w:keepNext/>
      <w:keepLines/>
      <w:numPr>
        <w:ilvl w:val="8"/>
        <w:numId w:val="10"/>
      </w:numPr>
      <w:spacing w:before="200" w:after="0"/>
      <w:outlineLvl w:val="8"/>
    </w:pPr>
    <w:rPr>
      <w:rFonts w:ascii="Cambria" w:eastAsia="Times New Roman" w:hAnsi="Cambria" w:cs="Times New Roman"/>
      <w:i/>
      <w:iCs/>
      <w:sz w:val="20"/>
      <w:szCs w:val="20"/>
    </w:rPr>
  </w:style>
  <w:style w:type="character" w:default="1" w:styleId="DefaultParagraphFont">
    <w:name w:val="Default Paragraph Font"/>
    <w:uiPriority w:val="1"/>
    <w:semiHidden/>
    <w:unhideWhenUsed/>
    <w:rsid w:val="003151EE"/>
    <w:rPr>
      <w:rFonts w:ascii="Arial" w:eastAsia="Arial" w:hAnsi="Arial" w:cs="Arial"/>
      <w:color w:val="000000"/>
    </w:rPr>
  </w:style>
  <w:style w:type="table" w:default="1" w:styleId="TableNormal">
    <w:name w:val="Normal Table"/>
    <w:uiPriority w:val="99"/>
    <w:semiHidden/>
    <w:unhideWhenUsed/>
    <w:rPr>
      <w:color w:val="000000"/>
    </w:rPr>
    <w:tblPr>
      <w:tblInd w:w="0" w:type="dxa"/>
      <w:tblCellMar>
        <w:top w:w="0" w:type="dxa"/>
        <w:left w:w="108" w:type="dxa"/>
        <w:bottom w:w="0" w:type="dxa"/>
        <w:right w:w="108" w:type="dxa"/>
      </w:tblCellMar>
    </w:tblPr>
  </w:style>
  <w:style w:type="numbering" w:default="1" w:styleId="NoList">
    <w:name w:val="No List"/>
    <w:uiPriority w:val="99"/>
    <w:semiHidden/>
    <w:unhideWhenUsed/>
    <w:rsid w:val="003151EE"/>
  </w:style>
  <w:style w:type="paragraph" w:customStyle="1" w:styleId="Abstract">
    <w:name w:val="Abstract"/>
    <w:link w:val="AbstractChar"/>
    <w:rsid w:val="003151EE"/>
    <w:pPr>
      <w:spacing w:after="120"/>
    </w:pPr>
    <w:rPr>
      <w:rFonts w:ascii="Arial" w:eastAsia="Arial Unicode MS" w:hAnsi="Arial" w:cs="Arial"/>
      <w:color w:val="000000"/>
      <w:sz w:val="24"/>
      <w:szCs w:val="24"/>
      <w:lang w:val="en-US" w:eastAsia="en-US"/>
    </w:rPr>
  </w:style>
  <w:style w:type="character" w:customStyle="1" w:styleId="AbstractChar">
    <w:name w:val="Abstract Char"/>
    <w:link w:val="Abstract"/>
    <w:rsid w:val="003151EE"/>
    <w:rPr>
      <w:rFonts w:ascii="Arial" w:eastAsia="Arial Unicode MS" w:hAnsi="Arial" w:cs="Arial"/>
      <w:color w:val="000000"/>
      <w:sz w:val="24"/>
      <w:szCs w:val="24"/>
      <w:lang w:val="en-US" w:eastAsia="en-US"/>
    </w:rPr>
  </w:style>
  <w:style w:type="paragraph" w:customStyle="1" w:styleId="Annex">
    <w:name w:val="Annex"/>
    <w:basedOn w:val="Paragraph"/>
    <w:next w:val="Paragraph"/>
    <w:qFormat/>
    <w:rsid w:val="003151EE"/>
    <w:pPr>
      <w:numPr>
        <w:numId w:val="11"/>
      </w:numPr>
      <w:spacing w:before="240" w:after="240"/>
    </w:pPr>
    <w:rPr>
      <w:b/>
    </w:rPr>
  </w:style>
  <w:style w:type="paragraph" w:customStyle="1" w:styleId="AuthoringGroup">
    <w:name w:val="Authoring Group"/>
    <w:link w:val="AuthoringGroupChar"/>
    <w:rsid w:val="003151EE"/>
    <w:pPr>
      <w:spacing w:after="120"/>
    </w:pPr>
    <w:rPr>
      <w:rFonts w:ascii="Arial" w:eastAsia="Arial Unicode MS" w:hAnsi="Arial" w:cs="Arial"/>
      <w:color w:val="000000"/>
      <w:sz w:val="24"/>
      <w:szCs w:val="22"/>
      <w:lang w:val="en-US" w:eastAsia="en-US"/>
    </w:rPr>
  </w:style>
  <w:style w:type="character" w:customStyle="1" w:styleId="AuthoringGroupChar">
    <w:name w:val="Authoring Group Char"/>
    <w:link w:val="AuthoringGroup"/>
    <w:rsid w:val="003151EE"/>
    <w:rPr>
      <w:rFonts w:ascii="Arial" w:eastAsia="Arial Unicode MS" w:hAnsi="Arial" w:cs="Arial"/>
      <w:color w:val="000000"/>
      <w:sz w:val="24"/>
      <w:lang w:val="en-US" w:eastAsia="en-US"/>
    </w:rPr>
  </w:style>
  <w:style w:type="paragraph" w:customStyle="1" w:styleId="Background">
    <w:name w:val="Background"/>
    <w:aliases w:val="(A) Background"/>
    <w:basedOn w:val="Normal"/>
    <w:rsid w:val="003151EE"/>
    <w:pPr>
      <w:numPr>
        <w:numId w:val="1"/>
      </w:numPr>
      <w:spacing w:before="120" w:after="120" w:line="300" w:lineRule="atLeast"/>
      <w:jc w:val="both"/>
    </w:pPr>
    <w:rPr>
      <w:rFonts w:eastAsia="Arial Unicode MS"/>
      <w:szCs w:val="20"/>
      <w:lang w:eastAsia="en-US"/>
    </w:rPr>
  </w:style>
  <w:style w:type="paragraph" w:customStyle="1" w:styleId="BulletList1">
    <w:name w:val="Bullet List 1"/>
    <w:aliases w:val="Bullet1"/>
    <w:basedOn w:val="Normal"/>
    <w:rsid w:val="003151EE"/>
    <w:pPr>
      <w:numPr>
        <w:numId w:val="2"/>
      </w:numPr>
      <w:spacing w:after="240" w:line="300" w:lineRule="atLeast"/>
      <w:jc w:val="both"/>
    </w:pPr>
    <w:rPr>
      <w:rFonts w:eastAsia="Arial Unicode MS"/>
      <w:szCs w:val="20"/>
      <w:lang w:eastAsia="en-US"/>
    </w:rPr>
  </w:style>
  <w:style w:type="paragraph" w:customStyle="1" w:styleId="BulletList2">
    <w:name w:val="Bullet List 2"/>
    <w:aliases w:val="Bullet2"/>
    <w:basedOn w:val="Normal"/>
    <w:rsid w:val="003151EE"/>
    <w:pPr>
      <w:numPr>
        <w:numId w:val="3"/>
      </w:numPr>
      <w:spacing w:after="120" w:line="240" w:lineRule="auto"/>
      <w:ind w:left="1080" w:hanging="720"/>
      <w:jc w:val="both"/>
    </w:pPr>
    <w:rPr>
      <w:rFonts w:eastAsia="Arial Unicode MS"/>
      <w:szCs w:val="20"/>
      <w:lang w:eastAsia="en-US"/>
    </w:rPr>
  </w:style>
  <w:style w:type="paragraph" w:customStyle="1" w:styleId="BulletList3">
    <w:name w:val="Bullet List 3"/>
    <w:aliases w:val="Bullet3"/>
    <w:basedOn w:val="Normal"/>
    <w:rsid w:val="003151EE"/>
    <w:pPr>
      <w:numPr>
        <w:numId w:val="4"/>
      </w:numPr>
      <w:spacing w:after="240" w:line="240" w:lineRule="auto"/>
      <w:jc w:val="both"/>
    </w:pPr>
    <w:rPr>
      <w:rFonts w:eastAsia="Arial Unicode MS"/>
      <w:szCs w:val="20"/>
      <w:lang w:eastAsia="en-US"/>
    </w:rPr>
  </w:style>
  <w:style w:type="paragraph" w:customStyle="1" w:styleId="TitleClause">
    <w:name w:val="Title Clause"/>
    <w:basedOn w:val="Normal"/>
    <w:rsid w:val="003151EE"/>
    <w:pPr>
      <w:keepNext/>
      <w:numPr>
        <w:numId w:val="23"/>
      </w:numPr>
      <w:spacing w:before="240" w:after="240" w:line="300" w:lineRule="atLeast"/>
      <w:jc w:val="both"/>
      <w:outlineLvl w:val="0"/>
    </w:pPr>
    <w:rPr>
      <w:rFonts w:eastAsia="Arial Unicode MS"/>
      <w:b/>
      <w:kern w:val="28"/>
      <w:szCs w:val="20"/>
      <w:lang w:eastAsia="en-US"/>
    </w:rPr>
  </w:style>
  <w:style w:type="paragraph" w:customStyle="1" w:styleId="ClauseNoTitle">
    <w:name w:val="Clause No Title"/>
    <w:basedOn w:val="TitleClause"/>
    <w:rsid w:val="003151EE"/>
    <w:rPr>
      <w:b w:val="0"/>
      <w:smallCaps/>
    </w:rPr>
  </w:style>
  <w:style w:type="paragraph" w:customStyle="1" w:styleId="ClosingPara">
    <w:name w:val="Closing Para"/>
    <w:basedOn w:val="Normal"/>
    <w:rsid w:val="003151EE"/>
    <w:pPr>
      <w:spacing w:before="120" w:after="240" w:line="300" w:lineRule="atLeast"/>
      <w:jc w:val="both"/>
    </w:pPr>
    <w:rPr>
      <w:rFonts w:eastAsia="Arial Unicode MS"/>
      <w:szCs w:val="20"/>
      <w:lang w:eastAsia="en-US"/>
    </w:rPr>
  </w:style>
  <w:style w:type="paragraph" w:customStyle="1" w:styleId="ClosingSignOff">
    <w:name w:val="Closing SignOff"/>
    <w:basedOn w:val="Normal"/>
    <w:rsid w:val="003151EE"/>
    <w:pPr>
      <w:spacing w:after="120" w:line="300" w:lineRule="atLeast"/>
      <w:jc w:val="both"/>
    </w:pPr>
    <w:rPr>
      <w:rFonts w:eastAsia="Arial Unicode MS"/>
      <w:szCs w:val="20"/>
      <w:lang w:eastAsia="en-US"/>
    </w:rPr>
  </w:style>
  <w:style w:type="paragraph" w:customStyle="1" w:styleId="CoversheetTitle">
    <w:name w:val="Coversheet Title"/>
    <w:basedOn w:val="Normal"/>
    <w:autoRedefine/>
    <w:rsid w:val="003151EE"/>
    <w:pPr>
      <w:spacing w:before="480" w:after="480" w:line="300" w:lineRule="atLeast"/>
      <w:jc w:val="center"/>
    </w:pPr>
    <w:rPr>
      <w:rFonts w:eastAsia="Arial Unicode MS"/>
      <w:b/>
      <w:smallCaps/>
      <w:sz w:val="28"/>
      <w:szCs w:val="20"/>
      <w:lang w:eastAsia="en-US"/>
    </w:rPr>
  </w:style>
  <w:style w:type="paragraph" w:customStyle="1" w:styleId="CoverSheetHeading">
    <w:name w:val="Cover Sheet Heading"/>
    <w:aliases w:val="Coversheet Title2"/>
    <w:basedOn w:val="CoversheetTitle"/>
    <w:rsid w:val="003151EE"/>
  </w:style>
  <w:style w:type="paragraph" w:customStyle="1" w:styleId="CoverSheetSubjectText">
    <w:name w:val="Cover Sheet Subject Text"/>
    <w:basedOn w:val="Normal"/>
    <w:rsid w:val="003151EE"/>
    <w:pPr>
      <w:spacing w:after="0" w:line="300" w:lineRule="atLeast"/>
      <w:jc w:val="center"/>
    </w:pPr>
    <w:rPr>
      <w:rFonts w:eastAsia="Arial Unicode MS"/>
      <w:szCs w:val="20"/>
      <w:lang w:eastAsia="en-US"/>
    </w:rPr>
  </w:style>
  <w:style w:type="paragraph" w:customStyle="1" w:styleId="CoverSheetSubjectTitle">
    <w:name w:val="Cover Sheet Subject Title"/>
    <w:basedOn w:val="Normal"/>
    <w:rsid w:val="003151EE"/>
    <w:pPr>
      <w:spacing w:after="0" w:line="300" w:lineRule="atLeast"/>
      <w:jc w:val="center"/>
    </w:pPr>
    <w:rPr>
      <w:rFonts w:eastAsia="Arial Unicode MS"/>
      <w:szCs w:val="20"/>
      <w:lang w:eastAsia="en-US"/>
    </w:rPr>
  </w:style>
  <w:style w:type="paragraph" w:customStyle="1" w:styleId="DefinedTermPara">
    <w:name w:val="Defined Term Para"/>
    <w:basedOn w:val="Paragraph"/>
    <w:qFormat/>
    <w:rsid w:val="003151EE"/>
    <w:pPr>
      <w:numPr>
        <w:numId w:val="24"/>
      </w:numPr>
    </w:pPr>
  </w:style>
  <w:style w:type="paragraph" w:customStyle="1" w:styleId="DescriptiveHeading">
    <w:name w:val="DescriptiveHeading"/>
    <w:next w:val="Paragraph"/>
    <w:link w:val="DescriptiveHeadingChar"/>
    <w:rsid w:val="003151EE"/>
    <w:pPr>
      <w:spacing w:before="360" w:after="360"/>
      <w:outlineLvl w:val="0"/>
    </w:pPr>
    <w:rPr>
      <w:rFonts w:ascii="Arial" w:eastAsia="Arial Unicode MS" w:hAnsi="Arial" w:cs="Arial"/>
      <w:b/>
      <w:color w:val="000000"/>
      <w:sz w:val="22"/>
      <w:szCs w:val="22"/>
      <w:lang w:val="en-US" w:eastAsia="en-US"/>
    </w:rPr>
  </w:style>
  <w:style w:type="character" w:customStyle="1" w:styleId="DescriptiveHeadingChar">
    <w:name w:val="DescriptiveHeading Char"/>
    <w:link w:val="DescriptiveHeading"/>
    <w:rsid w:val="003151EE"/>
    <w:rPr>
      <w:rFonts w:ascii="Arial" w:eastAsia="Arial Unicode MS" w:hAnsi="Arial" w:cs="Arial"/>
      <w:b/>
      <w:color w:val="000000"/>
      <w:lang w:val="en-US" w:eastAsia="en-US"/>
    </w:rPr>
  </w:style>
  <w:style w:type="paragraph" w:customStyle="1" w:styleId="DraftingnoteSection1Para">
    <w:name w:val="Draftingnote Section1 Para"/>
    <w:basedOn w:val="Normal"/>
    <w:rsid w:val="003151EE"/>
    <w:pPr>
      <w:spacing w:after="120" w:line="300" w:lineRule="atLeast"/>
      <w:jc w:val="both"/>
    </w:pPr>
    <w:rPr>
      <w:rFonts w:eastAsia="Arial Unicode MS"/>
      <w:szCs w:val="20"/>
      <w:lang w:eastAsia="en-US"/>
    </w:rPr>
  </w:style>
  <w:style w:type="paragraph" w:customStyle="1" w:styleId="DraftingnoteSection1Title">
    <w:name w:val="Draftingnote Section1 Title"/>
    <w:basedOn w:val="Normal"/>
    <w:rsid w:val="003151EE"/>
    <w:pPr>
      <w:spacing w:after="120" w:line="300" w:lineRule="atLeast"/>
      <w:jc w:val="both"/>
    </w:pPr>
    <w:rPr>
      <w:rFonts w:eastAsia="Arial Unicode MS"/>
      <w:b/>
      <w:sz w:val="36"/>
      <w:szCs w:val="20"/>
      <w:lang w:eastAsia="en-US"/>
    </w:rPr>
  </w:style>
  <w:style w:type="paragraph" w:customStyle="1" w:styleId="DraftingnoteSection2Para">
    <w:name w:val="Draftingnote Section2 Para"/>
    <w:basedOn w:val="Normal"/>
    <w:rsid w:val="003151EE"/>
    <w:pPr>
      <w:spacing w:after="120" w:line="300" w:lineRule="atLeast"/>
      <w:jc w:val="both"/>
    </w:pPr>
    <w:rPr>
      <w:rFonts w:eastAsia="Arial Unicode MS"/>
      <w:szCs w:val="20"/>
      <w:lang w:eastAsia="en-US"/>
    </w:rPr>
  </w:style>
  <w:style w:type="paragraph" w:customStyle="1" w:styleId="DraftingnoteSection2Title">
    <w:name w:val="Draftingnote Section2 Title"/>
    <w:basedOn w:val="Normal"/>
    <w:rsid w:val="003151EE"/>
    <w:pPr>
      <w:spacing w:after="120" w:line="300" w:lineRule="atLeast"/>
      <w:jc w:val="both"/>
    </w:pPr>
    <w:rPr>
      <w:rFonts w:eastAsia="Arial Unicode MS"/>
      <w:b/>
      <w:sz w:val="28"/>
      <w:szCs w:val="20"/>
      <w:lang w:eastAsia="en-US"/>
    </w:rPr>
  </w:style>
  <w:style w:type="paragraph" w:customStyle="1" w:styleId="DraftingnoteSection3Para">
    <w:name w:val="Draftingnote Section3 Para"/>
    <w:basedOn w:val="Normal"/>
    <w:rsid w:val="003151EE"/>
    <w:pPr>
      <w:spacing w:after="120" w:line="300" w:lineRule="atLeast"/>
      <w:jc w:val="both"/>
    </w:pPr>
    <w:rPr>
      <w:rFonts w:eastAsia="Arial Unicode MS"/>
      <w:szCs w:val="20"/>
      <w:lang w:eastAsia="en-US"/>
    </w:rPr>
  </w:style>
  <w:style w:type="paragraph" w:customStyle="1" w:styleId="DraftingnoteSection3Title">
    <w:name w:val="Draftingnote Section3 Title"/>
    <w:basedOn w:val="Normal"/>
    <w:rsid w:val="003151EE"/>
    <w:pPr>
      <w:spacing w:after="120" w:line="300" w:lineRule="atLeast"/>
      <w:jc w:val="both"/>
    </w:pPr>
    <w:rPr>
      <w:rFonts w:eastAsia="Arial Unicode MS"/>
      <w:b/>
      <w:i/>
      <w:sz w:val="28"/>
      <w:szCs w:val="20"/>
      <w:lang w:eastAsia="en-US"/>
    </w:rPr>
  </w:style>
  <w:style w:type="paragraph" w:customStyle="1" w:styleId="DraftingnoteSection4Para">
    <w:name w:val="Draftingnote Section4 Para"/>
    <w:basedOn w:val="Normal"/>
    <w:rsid w:val="003151EE"/>
    <w:pPr>
      <w:spacing w:after="120" w:line="300" w:lineRule="atLeast"/>
      <w:jc w:val="both"/>
    </w:pPr>
    <w:rPr>
      <w:rFonts w:eastAsia="Arial Unicode MS"/>
      <w:szCs w:val="20"/>
      <w:lang w:eastAsia="en-US"/>
    </w:rPr>
  </w:style>
  <w:style w:type="paragraph" w:customStyle="1" w:styleId="DraftingnoteSection4Title">
    <w:name w:val="Draftingnote Section4 Title"/>
    <w:basedOn w:val="Normal"/>
    <w:rsid w:val="003151EE"/>
    <w:pPr>
      <w:spacing w:after="120" w:line="300" w:lineRule="atLeast"/>
      <w:jc w:val="both"/>
    </w:pPr>
    <w:rPr>
      <w:rFonts w:eastAsia="Arial Unicode MS"/>
      <w:b/>
      <w:i/>
      <w:sz w:val="28"/>
      <w:szCs w:val="20"/>
      <w:lang w:eastAsia="en-US"/>
    </w:rPr>
  </w:style>
  <w:style w:type="paragraph" w:customStyle="1" w:styleId="DraftingnoteTitle">
    <w:name w:val="Draftingnote Title"/>
    <w:basedOn w:val="Normal"/>
    <w:rsid w:val="003151EE"/>
    <w:pPr>
      <w:spacing w:after="120" w:line="300" w:lineRule="atLeast"/>
      <w:jc w:val="both"/>
    </w:pPr>
    <w:rPr>
      <w:rFonts w:eastAsia="Arial Unicode MS"/>
      <w:b/>
      <w:sz w:val="28"/>
      <w:szCs w:val="20"/>
      <w:lang w:eastAsia="en-US"/>
    </w:rPr>
  </w:style>
  <w:style w:type="paragraph" w:customStyle="1" w:styleId="FulltextBridgehead">
    <w:name w:val="Fulltext Bridgehead"/>
    <w:basedOn w:val="Normal"/>
    <w:rsid w:val="003151EE"/>
    <w:pPr>
      <w:spacing w:after="120" w:line="300" w:lineRule="atLeast"/>
      <w:jc w:val="both"/>
    </w:pPr>
    <w:rPr>
      <w:rFonts w:eastAsia="Arial Unicode MS"/>
      <w:b/>
      <w:sz w:val="48"/>
      <w:szCs w:val="20"/>
      <w:lang w:eastAsia="en-US"/>
    </w:rPr>
  </w:style>
  <w:style w:type="paragraph" w:customStyle="1" w:styleId="FulltextSection1Para">
    <w:name w:val="Fulltext Section1 Para"/>
    <w:basedOn w:val="Normal"/>
    <w:rsid w:val="003151EE"/>
    <w:pPr>
      <w:spacing w:after="120" w:line="300" w:lineRule="atLeast"/>
      <w:jc w:val="both"/>
    </w:pPr>
    <w:rPr>
      <w:rFonts w:eastAsia="Arial Unicode MS"/>
      <w:szCs w:val="20"/>
      <w:lang w:eastAsia="en-US"/>
    </w:rPr>
  </w:style>
  <w:style w:type="paragraph" w:customStyle="1" w:styleId="FulltextSection1Title">
    <w:name w:val="Fulltext Section1 Title"/>
    <w:basedOn w:val="Normal"/>
    <w:rsid w:val="003151EE"/>
    <w:pPr>
      <w:spacing w:after="120" w:line="300" w:lineRule="atLeast"/>
      <w:jc w:val="both"/>
    </w:pPr>
    <w:rPr>
      <w:rFonts w:eastAsia="Arial Unicode MS"/>
      <w:b/>
      <w:sz w:val="36"/>
      <w:szCs w:val="20"/>
      <w:lang w:eastAsia="en-US"/>
    </w:rPr>
  </w:style>
  <w:style w:type="paragraph" w:customStyle="1" w:styleId="FulltextSection2Para">
    <w:name w:val="Fulltext Section2 Para"/>
    <w:basedOn w:val="Normal"/>
    <w:rsid w:val="003151EE"/>
    <w:pPr>
      <w:spacing w:after="120" w:line="300" w:lineRule="atLeast"/>
      <w:jc w:val="both"/>
    </w:pPr>
    <w:rPr>
      <w:rFonts w:eastAsia="Arial Unicode MS"/>
      <w:szCs w:val="20"/>
      <w:lang w:eastAsia="en-US"/>
    </w:rPr>
  </w:style>
  <w:style w:type="paragraph" w:customStyle="1" w:styleId="FulltextSection2Title">
    <w:name w:val="Fulltext Section2 Title"/>
    <w:basedOn w:val="Normal"/>
    <w:rsid w:val="003151EE"/>
    <w:pPr>
      <w:spacing w:after="120" w:line="300" w:lineRule="atLeast"/>
      <w:jc w:val="both"/>
    </w:pPr>
    <w:rPr>
      <w:rFonts w:eastAsia="Arial Unicode MS"/>
      <w:b/>
      <w:sz w:val="28"/>
      <w:szCs w:val="20"/>
      <w:lang w:eastAsia="en-US"/>
    </w:rPr>
  </w:style>
  <w:style w:type="paragraph" w:customStyle="1" w:styleId="FulltextSection3Para">
    <w:name w:val="Fulltext Section3 Para"/>
    <w:basedOn w:val="Normal"/>
    <w:rsid w:val="003151EE"/>
    <w:pPr>
      <w:spacing w:after="120" w:line="300" w:lineRule="atLeast"/>
      <w:jc w:val="both"/>
    </w:pPr>
    <w:rPr>
      <w:rFonts w:eastAsia="Arial Unicode MS"/>
      <w:szCs w:val="20"/>
      <w:lang w:eastAsia="en-US"/>
    </w:rPr>
  </w:style>
  <w:style w:type="paragraph" w:customStyle="1" w:styleId="FulltextSection3Title">
    <w:name w:val="Fulltext Section3 Title"/>
    <w:basedOn w:val="Normal"/>
    <w:rsid w:val="003151EE"/>
    <w:pPr>
      <w:spacing w:after="120" w:line="300" w:lineRule="atLeast"/>
      <w:jc w:val="both"/>
    </w:pPr>
    <w:rPr>
      <w:rFonts w:eastAsia="Arial Unicode MS"/>
      <w:b/>
      <w:i/>
      <w:sz w:val="28"/>
      <w:szCs w:val="20"/>
      <w:lang w:eastAsia="en-US"/>
    </w:rPr>
  </w:style>
  <w:style w:type="paragraph" w:customStyle="1" w:styleId="FulltextSection4Para">
    <w:name w:val="Fulltext Section4 Para"/>
    <w:basedOn w:val="Normal"/>
    <w:rsid w:val="003151EE"/>
    <w:pPr>
      <w:spacing w:after="120" w:line="300" w:lineRule="atLeast"/>
      <w:jc w:val="both"/>
    </w:pPr>
    <w:rPr>
      <w:rFonts w:eastAsia="Arial Unicode MS"/>
      <w:szCs w:val="20"/>
      <w:lang w:eastAsia="en-US"/>
    </w:rPr>
  </w:style>
  <w:style w:type="paragraph" w:customStyle="1" w:styleId="FulltextSection4Title">
    <w:name w:val="Fulltext Section4 Title"/>
    <w:basedOn w:val="Normal"/>
    <w:rsid w:val="003151EE"/>
    <w:pPr>
      <w:spacing w:after="120" w:line="300" w:lineRule="atLeast"/>
      <w:jc w:val="both"/>
    </w:pPr>
    <w:rPr>
      <w:rFonts w:eastAsia="Arial Unicode MS"/>
      <w:b/>
      <w:i/>
      <w:sz w:val="28"/>
      <w:szCs w:val="20"/>
      <w:lang w:eastAsia="en-US"/>
    </w:rPr>
  </w:style>
  <w:style w:type="paragraph" w:customStyle="1" w:styleId="GlossItemGlossdefPara">
    <w:name w:val="GlossItem Glossdef Para"/>
    <w:basedOn w:val="Normal"/>
    <w:rsid w:val="003151EE"/>
    <w:pPr>
      <w:spacing w:after="120" w:line="300" w:lineRule="atLeast"/>
      <w:jc w:val="both"/>
    </w:pPr>
    <w:rPr>
      <w:rFonts w:eastAsia="Arial Unicode MS"/>
      <w:szCs w:val="20"/>
      <w:lang w:eastAsia="en-US"/>
    </w:rPr>
  </w:style>
  <w:style w:type="paragraph" w:customStyle="1" w:styleId="GlossItemGlossterm">
    <w:name w:val="GlossItem Glossterm"/>
    <w:basedOn w:val="Normal"/>
    <w:rsid w:val="003151EE"/>
    <w:pPr>
      <w:spacing w:after="120" w:line="300" w:lineRule="atLeast"/>
      <w:jc w:val="both"/>
    </w:pPr>
    <w:rPr>
      <w:rFonts w:eastAsia="Arial Unicode MS"/>
      <w:b/>
      <w:sz w:val="48"/>
      <w:szCs w:val="20"/>
      <w:lang w:eastAsia="en-US"/>
    </w:rPr>
  </w:style>
  <w:style w:type="paragraph" w:customStyle="1" w:styleId="HeadingAddressLine">
    <w:name w:val="Heading Address Line"/>
    <w:basedOn w:val="Normal"/>
    <w:rsid w:val="003151EE"/>
    <w:pPr>
      <w:spacing w:after="120" w:line="300" w:lineRule="atLeast"/>
      <w:jc w:val="both"/>
    </w:pPr>
    <w:rPr>
      <w:rFonts w:eastAsia="Arial Unicode MS"/>
      <w:szCs w:val="20"/>
      <w:lang w:eastAsia="en-US"/>
    </w:rPr>
  </w:style>
  <w:style w:type="paragraph" w:customStyle="1" w:styleId="HeadingDate">
    <w:name w:val="Heading Date"/>
    <w:basedOn w:val="Normal"/>
    <w:rsid w:val="003151EE"/>
    <w:pPr>
      <w:spacing w:after="120" w:line="300" w:lineRule="atLeast"/>
      <w:jc w:val="both"/>
    </w:pPr>
    <w:rPr>
      <w:rFonts w:eastAsia="Arial Unicode MS"/>
      <w:szCs w:val="20"/>
      <w:lang w:eastAsia="en-US"/>
    </w:rPr>
  </w:style>
  <w:style w:type="paragraph" w:customStyle="1" w:styleId="HeadingLetterheadBasedOnAttribute">
    <w:name w:val="Heading Letterhead Based On Attribute"/>
    <w:basedOn w:val="Normal"/>
    <w:rsid w:val="003151EE"/>
    <w:pPr>
      <w:spacing w:after="120" w:line="300" w:lineRule="atLeast"/>
      <w:jc w:val="both"/>
    </w:pPr>
    <w:rPr>
      <w:rFonts w:eastAsia="Arial Unicode MS"/>
      <w:szCs w:val="20"/>
      <w:lang w:eastAsia="en-US"/>
    </w:rPr>
  </w:style>
  <w:style w:type="paragraph" w:customStyle="1" w:styleId="HeadingSalutation">
    <w:name w:val="Heading Salutation"/>
    <w:basedOn w:val="Normal"/>
    <w:rsid w:val="003151EE"/>
    <w:pPr>
      <w:spacing w:after="120" w:line="300" w:lineRule="atLeast"/>
      <w:jc w:val="both"/>
    </w:pPr>
    <w:rPr>
      <w:rFonts w:eastAsia="Arial Unicode MS"/>
      <w:szCs w:val="20"/>
      <w:lang w:eastAsia="en-US"/>
    </w:rPr>
  </w:style>
  <w:style w:type="paragraph" w:customStyle="1" w:styleId="IgnoredSpacing">
    <w:name w:val="Ignored Spacing"/>
    <w:link w:val="IgnoredSpacingChar"/>
    <w:rsid w:val="003151EE"/>
    <w:pPr>
      <w:spacing w:after="120"/>
    </w:pPr>
    <w:rPr>
      <w:rFonts w:ascii="Arial" w:eastAsia="Arial Unicode MS" w:hAnsi="Arial" w:cs="Arial"/>
      <w:color w:val="000000"/>
      <w:sz w:val="24"/>
      <w:szCs w:val="24"/>
      <w:lang w:val="en-US" w:eastAsia="en-US"/>
    </w:rPr>
  </w:style>
  <w:style w:type="character" w:customStyle="1" w:styleId="IgnoredSpacingChar">
    <w:name w:val="Ignored Spacing Char"/>
    <w:link w:val="IgnoredSpacing"/>
    <w:rsid w:val="003151EE"/>
    <w:rPr>
      <w:rFonts w:ascii="Arial" w:eastAsia="Arial Unicode MS" w:hAnsi="Arial" w:cs="Arial"/>
      <w:color w:val="000000"/>
      <w:sz w:val="24"/>
      <w:szCs w:val="24"/>
      <w:lang w:val="en-US" w:eastAsia="en-US"/>
    </w:rPr>
  </w:style>
  <w:style w:type="paragraph" w:customStyle="1" w:styleId="InternalAuthor">
    <w:name w:val="Internal Author"/>
    <w:link w:val="InternalAuthorChar"/>
    <w:rsid w:val="003151EE"/>
    <w:pPr>
      <w:spacing w:after="120"/>
    </w:pPr>
    <w:rPr>
      <w:rFonts w:ascii="Arial" w:eastAsia="Arial Unicode MS" w:hAnsi="Arial" w:cs="Arial"/>
      <w:color w:val="000000"/>
      <w:sz w:val="24"/>
      <w:szCs w:val="22"/>
      <w:lang w:val="en-US" w:eastAsia="en-US"/>
    </w:rPr>
  </w:style>
  <w:style w:type="character" w:customStyle="1" w:styleId="InternalAuthorChar">
    <w:name w:val="Internal Author Char"/>
    <w:link w:val="InternalAuthor"/>
    <w:rsid w:val="003151EE"/>
    <w:rPr>
      <w:rFonts w:ascii="Arial" w:eastAsia="Arial Unicode MS" w:hAnsi="Arial" w:cs="Arial"/>
      <w:color w:val="000000"/>
      <w:sz w:val="24"/>
      <w:lang w:val="en-US" w:eastAsia="en-US"/>
    </w:rPr>
  </w:style>
  <w:style w:type="paragraph" w:customStyle="1" w:styleId="MaintenanceEditor">
    <w:name w:val="Maintenance Editor"/>
    <w:link w:val="MaintenanceEditorChar"/>
    <w:rsid w:val="003151EE"/>
    <w:pPr>
      <w:spacing w:after="120"/>
    </w:pPr>
    <w:rPr>
      <w:rFonts w:ascii="Arial" w:eastAsia="Arial Unicode MS" w:hAnsi="Arial" w:cs="Arial"/>
      <w:color w:val="000000"/>
      <w:sz w:val="24"/>
      <w:szCs w:val="22"/>
      <w:lang w:val="en-US" w:eastAsia="en-US"/>
    </w:rPr>
  </w:style>
  <w:style w:type="character" w:customStyle="1" w:styleId="MaintenanceEditorChar">
    <w:name w:val="Maintenance Editor Char"/>
    <w:link w:val="MaintenanceEditor"/>
    <w:rsid w:val="003151EE"/>
    <w:rPr>
      <w:rFonts w:ascii="Arial" w:eastAsia="Arial Unicode MS" w:hAnsi="Arial" w:cs="Arial"/>
      <w:color w:val="000000"/>
      <w:sz w:val="24"/>
      <w:lang w:val="en-US" w:eastAsia="en-US"/>
    </w:rPr>
  </w:style>
  <w:style w:type="paragraph" w:customStyle="1" w:styleId="ParaClause">
    <w:name w:val="Para Clause"/>
    <w:basedOn w:val="Normal"/>
    <w:rsid w:val="003151EE"/>
    <w:pPr>
      <w:spacing w:before="120" w:after="120" w:line="300" w:lineRule="atLeast"/>
      <w:ind w:left="720"/>
      <w:jc w:val="both"/>
    </w:pPr>
    <w:rPr>
      <w:rFonts w:eastAsia="Arial Unicode MS"/>
      <w:szCs w:val="20"/>
      <w:lang w:eastAsia="en-US"/>
    </w:rPr>
  </w:style>
  <w:style w:type="paragraph" w:customStyle="1" w:styleId="Parasubclause1">
    <w:name w:val="Para subclause 1"/>
    <w:aliases w:val="BIWS Heading 2"/>
    <w:basedOn w:val="Normal"/>
    <w:rsid w:val="003151EE"/>
    <w:pPr>
      <w:spacing w:before="240" w:after="120" w:line="300" w:lineRule="atLeast"/>
      <w:ind w:left="720"/>
      <w:jc w:val="both"/>
    </w:pPr>
    <w:rPr>
      <w:rFonts w:eastAsia="Arial Unicode MS"/>
      <w:szCs w:val="20"/>
      <w:lang w:eastAsia="en-US"/>
    </w:rPr>
  </w:style>
  <w:style w:type="paragraph" w:customStyle="1" w:styleId="Untitledsubclause1">
    <w:name w:val="Untitled subclause 1"/>
    <w:basedOn w:val="Normal"/>
    <w:rsid w:val="003151EE"/>
    <w:pPr>
      <w:numPr>
        <w:ilvl w:val="1"/>
        <w:numId w:val="23"/>
      </w:numPr>
      <w:spacing w:before="280" w:after="120" w:line="300" w:lineRule="atLeast"/>
      <w:jc w:val="both"/>
      <w:outlineLvl w:val="1"/>
    </w:pPr>
    <w:rPr>
      <w:rFonts w:eastAsia="Arial Unicode MS"/>
      <w:szCs w:val="20"/>
      <w:lang w:eastAsia="en-US"/>
    </w:rPr>
  </w:style>
  <w:style w:type="paragraph" w:customStyle="1" w:styleId="Parasubclause2">
    <w:name w:val="Para subclause 2"/>
    <w:aliases w:val="BIWS Heading 3"/>
    <w:basedOn w:val="Normal"/>
    <w:rsid w:val="003151EE"/>
    <w:pPr>
      <w:spacing w:after="240" w:line="300" w:lineRule="atLeast"/>
      <w:ind w:left="1559"/>
      <w:jc w:val="both"/>
    </w:pPr>
    <w:rPr>
      <w:rFonts w:eastAsia="Arial Unicode MS"/>
      <w:szCs w:val="20"/>
      <w:lang w:eastAsia="en-US"/>
    </w:rPr>
  </w:style>
  <w:style w:type="paragraph" w:customStyle="1" w:styleId="Untitledsubclause2">
    <w:name w:val="Untitled subclause 2"/>
    <w:basedOn w:val="Normal"/>
    <w:rsid w:val="003151EE"/>
    <w:pPr>
      <w:numPr>
        <w:ilvl w:val="2"/>
        <w:numId w:val="23"/>
      </w:numPr>
      <w:spacing w:after="120" w:line="300" w:lineRule="atLeast"/>
      <w:jc w:val="both"/>
      <w:outlineLvl w:val="2"/>
    </w:pPr>
    <w:rPr>
      <w:rFonts w:eastAsia="Arial Unicode MS"/>
      <w:szCs w:val="20"/>
      <w:lang w:eastAsia="en-US"/>
    </w:rPr>
  </w:style>
  <w:style w:type="paragraph" w:customStyle="1" w:styleId="Parasubclause3">
    <w:name w:val="Para subclause 3"/>
    <w:aliases w:val="BIWS Heading 4"/>
    <w:basedOn w:val="Normal"/>
    <w:next w:val="Untitledsubclause2"/>
    <w:rsid w:val="003151EE"/>
    <w:pPr>
      <w:spacing w:after="120" w:line="300" w:lineRule="atLeast"/>
      <w:ind w:left="2268"/>
      <w:jc w:val="both"/>
    </w:pPr>
    <w:rPr>
      <w:rFonts w:eastAsia="Arial Unicode MS"/>
      <w:szCs w:val="20"/>
      <w:lang w:eastAsia="en-US"/>
    </w:rPr>
  </w:style>
  <w:style w:type="paragraph" w:customStyle="1" w:styleId="Untitledsubclause3">
    <w:name w:val="Untitled subclause 3"/>
    <w:basedOn w:val="Normal"/>
    <w:rsid w:val="003151EE"/>
    <w:pPr>
      <w:numPr>
        <w:ilvl w:val="3"/>
        <w:numId w:val="23"/>
      </w:numPr>
      <w:tabs>
        <w:tab w:val="left" w:pos="2261"/>
      </w:tabs>
      <w:spacing w:after="120" w:line="300" w:lineRule="atLeast"/>
      <w:jc w:val="both"/>
      <w:outlineLvl w:val="3"/>
    </w:pPr>
    <w:rPr>
      <w:rFonts w:eastAsia="Arial Unicode MS"/>
      <w:szCs w:val="20"/>
      <w:lang w:eastAsia="en-US"/>
    </w:rPr>
  </w:style>
  <w:style w:type="paragraph" w:customStyle="1" w:styleId="Parasubclause4">
    <w:name w:val="Para subclause 4"/>
    <w:aliases w:val="BIWS Heading 5"/>
    <w:basedOn w:val="Parasubclause3"/>
    <w:rsid w:val="003151EE"/>
    <w:pPr>
      <w:spacing w:after="240"/>
      <w:ind w:left="3028"/>
    </w:pPr>
  </w:style>
  <w:style w:type="paragraph" w:customStyle="1" w:styleId="Untitledsubclause4">
    <w:name w:val="Untitled subclause 4"/>
    <w:basedOn w:val="Normal"/>
    <w:rsid w:val="003151EE"/>
    <w:pPr>
      <w:numPr>
        <w:ilvl w:val="4"/>
        <w:numId w:val="23"/>
      </w:numPr>
      <w:spacing w:after="120" w:line="300" w:lineRule="atLeast"/>
      <w:jc w:val="both"/>
      <w:outlineLvl w:val="4"/>
    </w:pPr>
    <w:rPr>
      <w:rFonts w:eastAsia="Arial Unicode MS"/>
      <w:szCs w:val="20"/>
      <w:lang w:eastAsia="en-US"/>
    </w:rPr>
  </w:style>
  <w:style w:type="paragraph" w:customStyle="1" w:styleId="Para">
    <w:name w:val="Para"/>
    <w:aliases w:val="PLC Style - Normal"/>
    <w:basedOn w:val="Normal"/>
    <w:rsid w:val="003151EE"/>
    <w:pPr>
      <w:spacing w:after="120" w:line="300" w:lineRule="atLeast"/>
      <w:jc w:val="both"/>
    </w:pPr>
    <w:rPr>
      <w:rFonts w:eastAsia="Arial Unicode MS"/>
      <w:szCs w:val="20"/>
      <w:lang w:eastAsia="en-US"/>
    </w:rPr>
  </w:style>
  <w:style w:type="paragraph" w:customStyle="1" w:styleId="Parties">
    <w:name w:val="Parties"/>
    <w:aliases w:val="(1) Parties"/>
    <w:basedOn w:val="Normal"/>
    <w:rsid w:val="003151EE"/>
    <w:pPr>
      <w:numPr>
        <w:numId w:val="5"/>
      </w:numPr>
      <w:spacing w:before="120" w:after="120" w:line="300" w:lineRule="atLeast"/>
      <w:jc w:val="both"/>
    </w:pPr>
    <w:rPr>
      <w:rFonts w:eastAsia="Arial Unicode MS"/>
      <w:szCs w:val="20"/>
      <w:lang w:eastAsia="en-US"/>
    </w:rPr>
  </w:style>
  <w:style w:type="paragraph" w:customStyle="1" w:styleId="ResourceHistoryAuthor">
    <w:name w:val="Resource History Author"/>
    <w:link w:val="ResourceHistoryAuthorChar"/>
    <w:rsid w:val="003151EE"/>
    <w:pPr>
      <w:spacing w:after="120"/>
    </w:pPr>
    <w:rPr>
      <w:rFonts w:ascii="Arial" w:eastAsia="Arial Unicode MS" w:hAnsi="Arial" w:cs="Arial"/>
      <w:color w:val="000000"/>
      <w:sz w:val="24"/>
      <w:szCs w:val="24"/>
      <w:lang w:val="en-US" w:eastAsia="en-US"/>
    </w:rPr>
  </w:style>
  <w:style w:type="character" w:customStyle="1" w:styleId="ResourceHistoryAuthorChar">
    <w:name w:val="Resource History Author Char"/>
    <w:link w:val="ResourceHistoryAuthor"/>
    <w:rsid w:val="003151EE"/>
    <w:rPr>
      <w:rFonts w:ascii="Arial" w:eastAsia="Arial Unicode MS" w:hAnsi="Arial" w:cs="Arial"/>
      <w:color w:val="000000"/>
      <w:sz w:val="24"/>
      <w:szCs w:val="24"/>
      <w:lang w:val="en-US" w:eastAsia="en-US"/>
    </w:rPr>
  </w:style>
  <w:style w:type="paragraph" w:customStyle="1" w:styleId="ResourceHistoryDate">
    <w:name w:val="Resource History Date"/>
    <w:link w:val="ResourceHistoryDateChar"/>
    <w:rsid w:val="003151EE"/>
    <w:pPr>
      <w:spacing w:after="120"/>
    </w:pPr>
    <w:rPr>
      <w:rFonts w:ascii="Arial" w:eastAsia="Arial Unicode MS" w:hAnsi="Arial" w:cs="Arial"/>
      <w:color w:val="000000"/>
      <w:sz w:val="24"/>
      <w:szCs w:val="24"/>
      <w:lang w:val="en-US" w:eastAsia="en-US"/>
    </w:rPr>
  </w:style>
  <w:style w:type="character" w:customStyle="1" w:styleId="ResourceHistoryDateChar">
    <w:name w:val="Resource History Date Char"/>
    <w:link w:val="ResourceHistoryDate"/>
    <w:rsid w:val="003151EE"/>
    <w:rPr>
      <w:rFonts w:ascii="Arial" w:eastAsia="Arial Unicode MS" w:hAnsi="Arial" w:cs="Arial"/>
      <w:color w:val="000000"/>
      <w:sz w:val="24"/>
      <w:szCs w:val="24"/>
      <w:lang w:val="en-US" w:eastAsia="en-US"/>
    </w:rPr>
  </w:style>
  <w:style w:type="paragraph" w:customStyle="1" w:styleId="ResourceHistoryDesc">
    <w:name w:val="Resource History Desc"/>
    <w:link w:val="ResourceHistoryDescChar"/>
    <w:rsid w:val="003151EE"/>
    <w:pPr>
      <w:spacing w:after="120"/>
    </w:pPr>
    <w:rPr>
      <w:rFonts w:ascii="Verdana" w:hAnsi="Verdana" w:cs="Verdana"/>
      <w:color w:val="000000"/>
      <w:sz w:val="18"/>
      <w:szCs w:val="24"/>
      <w:lang w:val="en-US" w:eastAsia="en-US"/>
    </w:rPr>
  </w:style>
  <w:style w:type="character" w:customStyle="1" w:styleId="ResourceHistoryDescChar">
    <w:name w:val="Resource History Desc Char"/>
    <w:link w:val="ResourceHistoryDesc"/>
    <w:rsid w:val="003151EE"/>
    <w:rPr>
      <w:rFonts w:ascii="Verdana" w:eastAsia="Times New Roman" w:hAnsi="Verdana" w:cs="Verdana"/>
      <w:color w:val="000000"/>
      <w:sz w:val="18"/>
      <w:szCs w:val="24"/>
      <w:lang w:val="en-US" w:eastAsia="en-US"/>
    </w:rPr>
  </w:style>
  <w:style w:type="paragraph" w:customStyle="1" w:styleId="ResourceHistoryTitle">
    <w:name w:val="Resource History Title"/>
    <w:link w:val="ResourceHistoryTitleChar"/>
    <w:rsid w:val="003151EE"/>
    <w:pPr>
      <w:spacing w:after="120"/>
    </w:pPr>
    <w:rPr>
      <w:rFonts w:ascii="Arial" w:eastAsia="Arial Unicode MS" w:hAnsi="Arial" w:cs="Arial"/>
      <w:b/>
      <w:bCs/>
      <w:color w:val="000000"/>
      <w:sz w:val="24"/>
      <w:szCs w:val="22"/>
      <w:lang w:val="en-US" w:eastAsia="en-US"/>
    </w:rPr>
  </w:style>
  <w:style w:type="character" w:customStyle="1" w:styleId="ResourceHistoryTitleChar">
    <w:name w:val="Resource History Title Char"/>
    <w:link w:val="ResourceHistoryTitle"/>
    <w:rsid w:val="003151EE"/>
    <w:rPr>
      <w:rFonts w:ascii="Arial" w:eastAsia="Arial Unicode MS" w:hAnsi="Arial" w:cs="Arial"/>
      <w:b/>
      <w:bCs/>
      <w:color w:val="000000"/>
      <w:sz w:val="24"/>
      <w:lang w:val="en-US" w:eastAsia="en-US"/>
    </w:rPr>
  </w:style>
  <w:style w:type="paragraph" w:customStyle="1" w:styleId="ResourceType">
    <w:name w:val="Resource Type"/>
    <w:link w:val="ResourceTypeChar"/>
    <w:rsid w:val="003151EE"/>
    <w:pPr>
      <w:spacing w:after="120"/>
    </w:pPr>
    <w:rPr>
      <w:rFonts w:ascii="Arial" w:eastAsia="Arial Unicode MS" w:hAnsi="Arial" w:cs="Arial"/>
      <w:color w:val="000000"/>
      <w:sz w:val="24"/>
      <w:szCs w:val="24"/>
      <w:lang w:val="en-US" w:eastAsia="en-US"/>
    </w:rPr>
  </w:style>
  <w:style w:type="character" w:customStyle="1" w:styleId="ResourceTypeChar">
    <w:name w:val="Resource Type Char"/>
    <w:link w:val="ResourceType"/>
    <w:rsid w:val="003151EE"/>
    <w:rPr>
      <w:rFonts w:ascii="Arial" w:eastAsia="Arial Unicode MS" w:hAnsi="Arial" w:cs="Arial"/>
      <w:color w:val="000000"/>
      <w:sz w:val="24"/>
      <w:szCs w:val="24"/>
      <w:lang w:val="en-US" w:eastAsia="en-US"/>
    </w:rPr>
  </w:style>
  <w:style w:type="paragraph" w:customStyle="1" w:styleId="ScheduleHeading-Single">
    <w:name w:val="Schedule Heading - Single"/>
    <w:aliases w:val="Sch   main head inc single"/>
    <w:basedOn w:val="Normal"/>
    <w:next w:val="Normal"/>
    <w:rsid w:val="003151EE"/>
    <w:pPr>
      <w:numPr>
        <w:numId w:val="6"/>
      </w:numPr>
      <w:spacing w:before="240" w:after="360" w:line="300" w:lineRule="atLeast"/>
      <w:jc w:val="both"/>
    </w:pPr>
    <w:rPr>
      <w:rFonts w:eastAsia="Arial Unicode MS"/>
      <w:b/>
      <w:kern w:val="28"/>
      <w:szCs w:val="20"/>
      <w:lang w:eastAsia="en-US"/>
    </w:rPr>
  </w:style>
  <w:style w:type="paragraph" w:customStyle="1" w:styleId="ScheduleHeading">
    <w:name w:val="Schedule Heading"/>
    <w:aliases w:val="Sch   main head"/>
    <w:basedOn w:val="Normal"/>
    <w:next w:val="Normal"/>
    <w:autoRedefine/>
    <w:rsid w:val="003151EE"/>
    <w:pPr>
      <w:keepNext/>
      <w:pageBreakBefore/>
      <w:numPr>
        <w:numId w:val="7"/>
      </w:numPr>
      <w:spacing w:before="240" w:after="360" w:line="300" w:lineRule="atLeast"/>
      <w:jc w:val="center"/>
      <w:outlineLvl w:val="0"/>
    </w:pPr>
    <w:rPr>
      <w:rFonts w:eastAsia="Arial Unicode MS"/>
      <w:b/>
      <w:kern w:val="28"/>
      <w:szCs w:val="20"/>
      <w:lang w:eastAsia="en-US"/>
    </w:rPr>
  </w:style>
  <w:style w:type="paragraph" w:customStyle="1" w:styleId="SectionHeading">
    <w:name w:val="Section Heading"/>
    <w:aliases w:val="1stIntroHeadings"/>
    <w:basedOn w:val="Normal"/>
    <w:next w:val="Normal"/>
    <w:rsid w:val="003151EE"/>
    <w:pPr>
      <w:tabs>
        <w:tab w:val="left" w:pos="709"/>
      </w:tabs>
      <w:spacing w:before="120" w:after="120" w:line="300" w:lineRule="atLeast"/>
      <w:jc w:val="both"/>
    </w:pPr>
    <w:rPr>
      <w:rFonts w:eastAsia="Arial Unicode MS"/>
      <w:b/>
      <w:smallCaps/>
      <w:sz w:val="24"/>
      <w:szCs w:val="20"/>
      <w:lang w:eastAsia="en-US"/>
    </w:rPr>
  </w:style>
  <w:style w:type="paragraph" w:customStyle="1" w:styleId="Shortquestion">
    <w:name w:val="Shortquestion"/>
    <w:basedOn w:val="Normal"/>
    <w:rsid w:val="003151EE"/>
    <w:pPr>
      <w:spacing w:after="120" w:line="300" w:lineRule="atLeast"/>
      <w:jc w:val="both"/>
    </w:pPr>
    <w:rPr>
      <w:rFonts w:eastAsia="Arial Unicode MS"/>
      <w:szCs w:val="20"/>
      <w:lang w:eastAsia="en-US"/>
    </w:rPr>
  </w:style>
  <w:style w:type="paragraph" w:customStyle="1" w:styleId="SpeedreadPara">
    <w:name w:val="Speedread Para"/>
    <w:basedOn w:val="Normal"/>
    <w:rsid w:val="003151EE"/>
    <w:pPr>
      <w:spacing w:after="120" w:line="300" w:lineRule="atLeast"/>
      <w:jc w:val="both"/>
    </w:pPr>
    <w:rPr>
      <w:rFonts w:eastAsia="Arial Unicode MS"/>
      <w:szCs w:val="20"/>
      <w:lang w:eastAsia="en-US"/>
    </w:rPr>
  </w:style>
  <w:style w:type="paragraph" w:customStyle="1" w:styleId="SpeedreadSection1Para">
    <w:name w:val="Speedread Section1 Para"/>
    <w:basedOn w:val="Normal"/>
    <w:rsid w:val="003151EE"/>
    <w:pPr>
      <w:spacing w:after="120" w:line="300" w:lineRule="atLeast"/>
      <w:jc w:val="both"/>
    </w:pPr>
    <w:rPr>
      <w:rFonts w:eastAsia="Arial Unicode MS"/>
      <w:szCs w:val="20"/>
      <w:lang w:eastAsia="en-US"/>
    </w:rPr>
  </w:style>
  <w:style w:type="paragraph" w:customStyle="1" w:styleId="SpeedreadSection1Text">
    <w:name w:val="Speedread Section1 Text"/>
    <w:basedOn w:val="Normal"/>
    <w:rsid w:val="003151EE"/>
    <w:pPr>
      <w:spacing w:after="120" w:line="300" w:lineRule="atLeast"/>
      <w:jc w:val="both"/>
    </w:pPr>
    <w:rPr>
      <w:rFonts w:eastAsia="Arial Unicode MS"/>
      <w:szCs w:val="20"/>
      <w:lang w:eastAsia="en-US"/>
    </w:rPr>
  </w:style>
  <w:style w:type="paragraph" w:customStyle="1" w:styleId="SpeedreadText">
    <w:name w:val="Speedread Text"/>
    <w:basedOn w:val="Normal"/>
    <w:rsid w:val="003151EE"/>
    <w:pPr>
      <w:spacing w:after="120" w:line="300" w:lineRule="atLeast"/>
      <w:jc w:val="both"/>
    </w:pPr>
    <w:rPr>
      <w:rFonts w:eastAsia="Arial Unicode MS"/>
      <w:szCs w:val="20"/>
      <w:lang w:eastAsia="en-US"/>
    </w:rPr>
  </w:style>
  <w:style w:type="paragraph" w:customStyle="1" w:styleId="SpeedreadTitle">
    <w:name w:val="Speedread Title"/>
    <w:basedOn w:val="Normal"/>
    <w:rsid w:val="003151EE"/>
    <w:pPr>
      <w:spacing w:after="120" w:line="300" w:lineRule="atLeast"/>
      <w:jc w:val="both"/>
    </w:pPr>
    <w:rPr>
      <w:rFonts w:eastAsia="Arial Unicode MS"/>
      <w:b/>
      <w:sz w:val="36"/>
      <w:szCs w:val="20"/>
      <w:lang w:eastAsia="en-US"/>
    </w:rPr>
  </w:style>
  <w:style w:type="paragraph" w:customStyle="1" w:styleId="TemplateType">
    <w:name w:val="Template Type"/>
    <w:link w:val="TemplateTypeChar"/>
    <w:rsid w:val="003151EE"/>
    <w:pPr>
      <w:spacing w:after="120"/>
    </w:pPr>
    <w:rPr>
      <w:rFonts w:ascii="Arial" w:eastAsia="Arial Unicode MS" w:hAnsi="Arial" w:cs="Arial"/>
      <w:color w:val="000000"/>
      <w:sz w:val="24"/>
      <w:szCs w:val="24"/>
      <w:lang w:val="en-US" w:eastAsia="en-US"/>
    </w:rPr>
  </w:style>
  <w:style w:type="character" w:customStyle="1" w:styleId="TemplateTypeChar">
    <w:name w:val="Template Type Char"/>
    <w:link w:val="TemplateType"/>
    <w:rsid w:val="003151EE"/>
    <w:rPr>
      <w:rFonts w:ascii="Arial" w:eastAsia="Arial Unicode MS" w:hAnsi="Arial" w:cs="Arial"/>
      <w:color w:val="000000"/>
      <w:sz w:val="24"/>
      <w:szCs w:val="24"/>
      <w:lang w:val="en-US" w:eastAsia="en-US"/>
    </w:rPr>
  </w:style>
  <w:style w:type="paragraph" w:styleId="Title">
    <w:name w:val="Title"/>
    <w:link w:val="TitleChar"/>
    <w:qFormat/>
    <w:rsid w:val="003151EE"/>
    <w:pPr>
      <w:spacing w:after="120"/>
    </w:pPr>
    <w:rPr>
      <w:rFonts w:ascii="Arial" w:eastAsia="Arial Unicode MS" w:hAnsi="Arial" w:cs="Arial"/>
      <w:color w:val="000000"/>
      <w:sz w:val="24"/>
      <w:szCs w:val="22"/>
      <w:lang w:val="en-US" w:eastAsia="en-US"/>
    </w:rPr>
  </w:style>
  <w:style w:type="character" w:customStyle="1" w:styleId="TitleChar">
    <w:name w:val="Title Char"/>
    <w:link w:val="Title"/>
    <w:rsid w:val="003151EE"/>
    <w:rPr>
      <w:rFonts w:ascii="Arial" w:eastAsia="Arial Unicode MS" w:hAnsi="Arial" w:cs="Arial"/>
      <w:color w:val="000000"/>
      <w:sz w:val="24"/>
      <w:lang w:val="en-US" w:eastAsia="en-US"/>
    </w:rPr>
  </w:style>
  <w:style w:type="paragraph" w:styleId="Footer">
    <w:name w:val="footer"/>
    <w:basedOn w:val="Normal"/>
    <w:link w:val="FooterChar"/>
    <w:rsid w:val="003151EE"/>
    <w:pPr>
      <w:tabs>
        <w:tab w:val="center" w:pos="4153"/>
        <w:tab w:val="right" w:pos="8306"/>
      </w:tabs>
      <w:spacing w:after="240" w:line="300" w:lineRule="atLeast"/>
      <w:jc w:val="both"/>
    </w:pPr>
    <w:rPr>
      <w:rFonts w:ascii="Times New Roman" w:eastAsia="Times New Roman" w:hAnsi="Times New Roman" w:cs="Times New Roman"/>
      <w:szCs w:val="20"/>
      <w:lang w:eastAsia="en-US"/>
    </w:rPr>
  </w:style>
  <w:style w:type="character" w:customStyle="1" w:styleId="FooterChar">
    <w:name w:val="Footer Char"/>
    <w:link w:val="Footer"/>
    <w:rsid w:val="003151EE"/>
    <w:rPr>
      <w:rFonts w:ascii="Times New Roman" w:eastAsia="Times New Roman" w:hAnsi="Times New Roman" w:cs="Times New Roman"/>
      <w:color w:val="000000"/>
      <w:szCs w:val="20"/>
      <w:lang w:eastAsia="en-US"/>
    </w:rPr>
  </w:style>
  <w:style w:type="character" w:styleId="Hyperlink">
    <w:name w:val="Hyperlink"/>
    <w:uiPriority w:val="99"/>
    <w:rsid w:val="003151EE"/>
    <w:rPr>
      <w:rFonts w:ascii="Arial" w:eastAsia="Arial" w:hAnsi="Arial" w:cs="Arial"/>
      <w:i/>
      <w:color w:val="000000"/>
      <w:u w:val="single"/>
    </w:rPr>
  </w:style>
  <w:style w:type="paragraph" w:customStyle="1" w:styleId="Bullet4">
    <w:name w:val="Bullet4"/>
    <w:basedOn w:val="Normal"/>
    <w:rsid w:val="003151EE"/>
    <w:pPr>
      <w:numPr>
        <w:numId w:val="8"/>
      </w:numPr>
      <w:spacing w:after="240" w:line="240" w:lineRule="auto"/>
      <w:jc w:val="both"/>
    </w:pPr>
    <w:rPr>
      <w:rFonts w:ascii="Times New Roman" w:eastAsia="Times New Roman" w:hAnsi="Times New Roman" w:cs="Times New Roman"/>
      <w:szCs w:val="20"/>
      <w:lang w:eastAsia="en-US"/>
    </w:rPr>
  </w:style>
  <w:style w:type="paragraph" w:customStyle="1" w:styleId="Paragraph">
    <w:name w:val="Paragraph"/>
    <w:basedOn w:val="Normal"/>
    <w:link w:val="ParagraphChar"/>
    <w:qFormat/>
    <w:rsid w:val="003151EE"/>
    <w:pPr>
      <w:spacing w:after="120" w:line="300" w:lineRule="atLeast"/>
      <w:jc w:val="both"/>
    </w:pPr>
    <w:rPr>
      <w:rFonts w:eastAsia="Arial Unicode MS"/>
      <w:szCs w:val="20"/>
      <w:lang w:eastAsia="en-US"/>
    </w:rPr>
  </w:style>
  <w:style w:type="paragraph" w:customStyle="1" w:styleId="IgnoredTemplateText">
    <w:name w:val="Ignored Template Text"/>
    <w:link w:val="IgnoredTemplateTextChar"/>
    <w:rsid w:val="003151EE"/>
    <w:pPr>
      <w:pBdr>
        <w:top w:val="single" w:sz="4" w:space="1" w:color="auto"/>
        <w:left w:val="single" w:sz="4" w:space="4" w:color="auto"/>
        <w:bottom w:val="single" w:sz="4" w:space="1" w:color="auto"/>
        <w:right w:val="single" w:sz="4" w:space="4" w:color="auto"/>
      </w:pBdr>
      <w:shd w:val="pct15" w:color="auto" w:fill="FBD4B4"/>
      <w:spacing w:after="120"/>
    </w:pPr>
    <w:rPr>
      <w:rFonts w:ascii="Arial" w:eastAsia="Arial Unicode MS" w:hAnsi="Arial" w:cs="Arial"/>
      <w:b/>
      <w:i/>
      <w:color w:val="000000"/>
      <w:sz w:val="22"/>
      <w:szCs w:val="18"/>
      <w:lang w:val="en-US" w:eastAsia="en-US"/>
    </w:rPr>
  </w:style>
  <w:style w:type="character" w:customStyle="1" w:styleId="IgnoredTemplateTextChar">
    <w:name w:val="Ignored Template Text Char"/>
    <w:link w:val="IgnoredTemplateText"/>
    <w:rsid w:val="003151EE"/>
    <w:rPr>
      <w:rFonts w:ascii="Arial" w:eastAsia="Arial Unicode MS" w:hAnsi="Arial" w:cs="Arial"/>
      <w:b/>
      <w:i/>
      <w:color w:val="000000"/>
      <w:szCs w:val="18"/>
      <w:shd w:val="pct15" w:color="auto" w:fill="FBD4B4"/>
      <w:lang w:val="en-US" w:eastAsia="en-US"/>
    </w:rPr>
  </w:style>
  <w:style w:type="paragraph" w:customStyle="1" w:styleId="InternalTOC">
    <w:name w:val="Internal TOC"/>
    <w:rsid w:val="003151EE"/>
    <w:pPr>
      <w:spacing w:after="120"/>
    </w:pPr>
    <w:rPr>
      <w:rFonts w:ascii="Arial" w:eastAsia="Arial Unicode MS" w:hAnsi="Arial" w:cs="Arial"/>
      <w:color w:val="000000"/>
      <w:sz w:val="22"/>
      <w:szCs w:val="22"/>
      <w:lang w:val="en-US" w:eastAsia="en-US"/>
    </w:rPr>
  </w:style>
  <w:style w:type="paragraph" w:customStyle="1" w:styleId="HeadingLevel1">
    <w:name w:val="Heading Level 1"/>
    <w:basedOn w:val="Normal"/>
    <w:next w:val="Paragraph"/>
    <w:rsid w:val="003151EE"/>
    <w:pPr>
      <w:keepNext/>
      <w:spacing w:after="120" w:line="300" w:lineRule="atLeast"/>
      <w:jc w:val="both"/>
      <w:outlineLvl w:val="1"/>
    </w:pPr>
    <w:rPr>
      <w:rFonts w:eastAsia="Arial Unicode MS"/>
      <w:b/>
      <w:sz w:val="36"/>
      <w:szCs w:val="20"/>
      <w:lang w:eastAsia="en-US"/>
    </w:rPr>
  </w:style>
  <w:style w:type="paragraph" w:customStyle="1" w:styleId="HeadingLevel2">
    <w:name w:val="Heading Level 2"/>
    <w:basedOn w:val="Normal"/>
    <w:next w:val="Paragraph"/>
    <w:rsid w:val="003151EE"/>
    <w:pPr>
      <w:keepNext/>
      <w:spacing w:after="120" w:line="300" w:lineRule="atLeast"/>
      <w:jc w:val="both"/>
      <w:outlineLvl w:val="2"/>
    </w:pPr>
    <w:rPr>
      <w:rFonts w:eastAsia="Arial Unicode MS"/>
      <w:b/>
      <w:sz w:val="28"/>
      <w:szCs w:val="20"/>
      <w:lang w:eastAsia="en-US"/>
    </w:rPr>
  </w:style>
  <w:style w:type="paragraph" w:customStyle="1" w:styleId="HeadingLevel3">
    <w:name w:val="Heading Level 3"/>
    <w:basedOn w:val="Normal"/>
    <w:next w:val="Paragraph"/>
    <w:rsid w:val="003151EE"/>
    <w:pPr>
      <w:keepNext/>
      <w:spacing w:after="120" w:line="300" w:lineRule="atLeast"/>
      <w:jc w:val="both"/>
      <w:outlineLvl w:val="3"/>
    </w:pPr>
    <w:rPr>
      <w:rFonts w:eastAsia="Arial Unicode MS"/>
      <w:b/>
      <w:i/>
      <w:sz w:val="28"/>
      <w:szCs w:val="20"/>
      <w:lang w:eastAsia="en-US"/>
    </w:rPr>
  </w:style>
  <w:style w:type="paragraph" w:styleId="Header">
    <w:name w:val="header"/>
    <w:basedOn w:val="Normal"/>
    <w:link w:val="HeaderChar"/>
    <w:uiPriority w:val="99"/>
    <w:unhideWhenUsed/>
    <w:rsid w:val="003151EE"/>
    <w:pPr>
      <w:tabs>
        <w:tab w:val="center" w:pos="4513"/>
        <w:tab w:val="right" w:pos="9026"/>
      </w:tabs>
      <w:spacing w:after="0" w:line="240" w:lineRule="auto"/>
    </w:pPr>
  </w:style>
  <w:style w:type="character" w:customStyle="1" w:styleId="HeaderChar">
    <w:name w:val="Header Char"/>
    <w:link w:val="Header"/>
    <w:uiPriority w:val="99"/>
    <w:rsid w:val="003151EE"/>
    <w:rPr>
      <w:rFonts w:ascii="Arial" w:eastAsia="Arial" w:hAnsi="Arial" w:cs="Arial"/>
      <w:color w:val="000000"/>
    </w:rPr>
  </w:style>
  <w:style w:type="character" w:styleId="PlaceholderText">
    <w:name w:val="Placeholder Text"/>
    <w:uiPriority w:val="99"/>
    <w:rsid w:val="003151EE"/>
    <w:rPr>
      <w:rFonts w:ascii="Arial" w:eastAsia="Arial" w:hAnsi="Arial" w:cs="Arial"/>
      <w:color w:val="000000"/>
    </w:rPr>
  </w:style>
  <w:style w:type="paragraph" w:styleId="BalloonText">
    <w:name w:val="Balloon Text"/>
    <w:basedOn w:val="Normal"/>
    <w:link w:val="BalloonTextChar"/>
    <w:uiPriority w:val="99"/>
    <w:semiHidden/>
    <w:unhideWhenUsed/>
    <w:rsid w:val="003151EE"/>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151EE"/>
    <w:rPr>
      <w:rFonts w:ascii="Tahoma" w:eastAsia="Arial" w:hAnsi="Tahoma" w:cs="Tahoma"/>
      <w:color w:val="000000"/>
      <w:sz w:val="16"/>
      <w:szCs w:val="16"/>
    </w:rPr>
  </w:style>
  <w:style w:type="paragraph" w:customStyle="1" w:styleId="PinPointRef">
    <w:name w:val="PinPoint Ref"/>
    <w:link w:val="PinPointRefChar"/>
    <w:qFormat/>
    <w:rsid w:val="003151EE"/>
    <w:rPr>
      <w:rFonts w:ascii="Times New Roman" w:hAnsi="Times New Roman"/>
      <w:b/>
      <w:vanish/>
      <w:color w:val="000000"/>
      <w:sz w:val="18"/>
      <w:lang w:eastAsia="en-US"/>
    </w:rPr>
  </w:style>
  <w:style w:type="character" w:customStyle="1" w:styleId="PinPointRefChar">
    <w:name w:val="PinPoint Ref Char"/>
    <w:link w:val="PinPointRef"/>
    <w:rsid w:val="003151EE"/>
    <w:rPr>
      <w:rFonts w:ascii="Times New Roman" w:eastAsia="Times New Roman" w:hAnsi="Times New Roman" w:cs="Times New Roman"/>
      <w:b/>
      <w:vanish/>
      <w:color w:val="000000"/>
      <w:sz w:val="18"/>
      <w:szCs w:val="20"/>
      <w:lang w:eastAsia="en-US"/>
    </w:rPr>
  </w:style>
  <w:style w:type="paragraph" w:customStyle="1" w:styleId="BlockQuote">
    <w:name w:val="Block Quote"/>
    <w:link w:val="BlockQuoteChar"/>
    <w:qFormat/>
    <w:rsid w:val="003151EE"/>
    <w:pPr>
      <w:spacing w:before="120"/>
      <w:ind w:left="720"/>
    </w:pPr>
    <w:rPr>
      <w:rFonts w:ascii="Arial" w:eastAsia="Arial Unicode MS" w:hAnsi="Arial" w:cs="Arial"/>
      <w:color w:val="000000"/>
      <w:sz w:val="18"/>
      <w:lang w:eastAsia="en-US"/>
    </w:rPr>
  </w:style>
  <w:style w:type="character" w:customStyle="1" w:styleId="BlockQuoteChar">
    <w:name w:val="Block Quote Char"/>
    <w:link w:val="BlockQuote"/>
    <w:rsid w:val="003151EE"/>
    <w:rPr>
      <w:rFonts w:ascii="Arial" w:eastAsia="Arial Unicode MS" w:hAnsi="Arial" w:cs="Arial"/>
      <w:color w:val="000000"/>
      <w:sz w:val="18"/>
      <w:szCs w:val="20"/>
      <w:lang w:eastAsia="en-US"/>
    </w:rPr>
  </w:style>
  <w:style w:type="paragraph" w:customStyle="1" w:styleId="ListParagraphLevel1">
    <w:name w:val="List Paragraph Level 1"/>
    <w:link w:val="ListParagraphLevel1Char"/>
    <w:rsid w:val="003151EE"/>
    <w:pPr>
      <w:spacing w:after="120"/>
      <w:ind w:left="357"/>
      <w:jc w:val="both"/>
    </w:pPr>
    <w:rPr>
      <w:rFonts w:ascii="Arial" w:eastAsia="Arial Unicode MS" w:hAnsi="Arial" w:cs="Arial"/>
      <w:color w:val="000000"/>
      <w:sz w:val="22"/>
      <w:szCs w:val="24"/>
      <w:lang w:val="en-US" w:eastAsia="en-US"/>
    </w:rPr>
  </w:style>
  <w:style w:type="paragraph" w:customStyle="1" w:styleId="ListParagraphLevel2">
    <w:name w:val="List Paragraph Level 2"/>
    <w:link w:val="ListParagraphLevel2Char"/>
    <w:qFormat/>
    <w:rsid w:val="003151EE"/>
    <w:pPr>
      <w:spacing w:after="120"/>
      <w:ind w:left="1077"/>
      <w:jc w:val="both"/>
    </w:pPr>
    <w:rPr>
      <w:rFonts w:ascii="Arial" w:eastAsia="Arial Unicode MS" w:hAnsi="Arial" w:cs="Arial"/>
      <w:color w:val="000000"/>
      <w:sz w:val="22"/>
      <w:szCs w:val="24"/>
      <w:lang w:val="en-US" w:eastAsia="en-US"/>
    </w:rPr>
  </w:style>
  <w:style w:type="character" w:customStyle="1" w:styleId="ListParagraphLevel1Char">
    <w:name w:val="List Paragraph Level 1 Char"/>
    <w:link w:val="ListParagraphLevel1"/>
    <w:rsid w:val="003151EE"/>
    <w:rPr>
      <w:rFonts w:ascii="Arial" w:eastAsia="Arial Unicode MS" w:hAnsi="Arial" w:cs="Arial"/>
      <w:color w:val="000000"/>
      <w:szCs w:val="24"/>
      <w:lang w:val="en-US" w:eastAsia="en-US"/>
    </w:rPr>
  </w:style>
  <w:style w:type="character" w:customStyle="1" w:styleId="ListParagraphLevel2Char">
    <w:name w:val="List Paragraph Level 2 Char"/>
    <w:link w:val="ListParagraphLevel2"/>
    <w:rsid w:val="003151EE"/>
    <w:rPr>
      <w:rFonts w:ascii="Arial" w:eastAsia="Arial Unicode MS" w:hAnsi="Arial" w:cs="Arial"/>
      <w:color w:val="000000"/>
      <w:szCs w:val="24"/>
      <w:lang w:val="en-US" w:eastAsia="en-US"/>
    </w:rPr>
  </w:style>
  <w:style w:type="paragraph" w:customStyle="1" w:styleId="IntroDefault">
    <w:name w:val="Intro Default"/>
    <w:basedOn w:val="Paragraph"/>
    <w:qFormat/>
    <w:rsid w:val="003151EE"/>
  </w:style>
  <w:style w:type="paragraph" w:customStyle="1" w:styleId="IntroCustom">
    <w:name w:val="Intro Custom"/>
    <w:basedOn w:val="Paragraph"/>
    <w:qFormat/>
    <w:rsid w:val="003151EE"/>
  </w:style>
  <w:style w:type="paragraph" w:customStyle="1" w:styleId="PrecedentType">
    <w:name w:val="Precedent Type"/>
    <w:basedOn w:val="IgnoredSpacing"/>
    <w:qFormat/>
    <w:rsid w:val="003151EE"/>
  </w:style>
  <w:style w:type="paragraph" w:customStyle="1" w:styleId="Operative">
    <w:name w:val="Operative"/>
    <w:basedOn w:val="IgnoredSpacing"/>
    <w:qFormat/>
    <w:rsid w:val="003151EE"/>
    <w:rPr>
      <w:vanish/>
    </w:rPr>
  </w:style>
  <w:style w:type="paragraph" w:customStyle="1" w:styleId="SpeedreadBulletList1">
    <w:name w:val="Speedread Bullet List 1"/>
    <w:basedOn w:val="BulletList1"/>
    <w:qFormat/>
    <w:rsid w:val="003151EE"/>
  </w:style>
  <w:style w:type="paragraph" w:customStyle="1" w:styleId="PartiesTitle">
    <w:name w:val="Parties Title"/>
    <w:basedOn w:val="Paragraph"/>
    <w:qFormat/>
    <w:rsid w:val="003151EE"/>
    <w:rPr>
      <w:b/>
    </w:rPr>
  </w:style>
  <w:style w:type="table" w:styleId="TableGrid">
    <w:name w:val="Table Grid"/>
    <w:basedOn w:val="TableNormal"/>
    <w:rsid w:val="003151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QuestionParagraph">
    <w:name w:val="Question Paragraph"/>
    <w:link w:val="QuestionParagraphChar"/>
    <w:qFormat/>
    <w:rsid w:val="003151EE"/>
    <w:pPr>
      <w:numPr>
        <w:numId w:val="9"/>
      </w:numPr>
      <w:shd w:val="clear" w:color="auto" w:fill="D9D9D9"/>
      <w:spacing w:after="120"/>
      <w:ind w:left="357" w:hanging="357"/>
      <w:outlineLvl w:val="0"/>
    </w:pPr>
    <w:rPr>
      <w:rFonts w:ascii="Arial" w:eastAsia="Arial Unicode MS" w:hAnsi="Arial" w:cs="Arial"/>
      <w:color w:val="000000"/>
      <w:sz w:val="22"/>
      <w:szCs w:val="22"/>
      <w:lang w:val="en-US" w:eastAsia="en-US"/>
    </w:rPr>
  </w:style>
  <w:style w:type="paragraph" w:customStyle="1" w:styleId="BulletList1Pattern">
    <w:name w:val="Bullet List 1 + Pattern"/>
    <w:basedOn w:val="BulletList1"/>
    <w:qFormat/>
    <w:rsid w:val="003151EE"/>
    <w:pPr>
      <w:shd w:val="clear" w:color="auto" w:fill="D9D9D9"/>
      <w:spacing w:after="120" w:line="240" w:lineRule="auto"/>
      <w:ind w:left="714" w:hanging="357"/>
    </w:pPr>
  </w:style>
  <w:style w:type="character" w:customStyle="1" w:styleId="QuestionParagraphChar">
    <w:name w:val="Question Paragraph Char"/>
    <w:link w:val="QuestionParagraph"/>
    <w:rsid w:val="003151EE"/>
    <w:rPr>
      <w:rFonts w:ascii="Arial" w:eastAsia="Arial Unicode MS" w:hAnsi="Arial" w:cs="Arial"/>
      <w:color w:val="000000"/>
      <w:sz w:val="22"/>
      <w:szCs w:val="22"/>
      <w:shd w:val="clear" w:color="auto" w:fill="D9D9D9"/>
      <w:lang w:val="en-US" w:eastAsia="en-US"/>
    </w:rPr>
  </w:style>
  <w:style w:type="paragraph" w:customStyle="1" w:styleId="BulletList2Pattern">
    <w:name w:val="Bullet List 2 + Pattern"/>
    <w:basedOn w:val="BulletList2"/>
    <w:qFormat/>
    <w:rsid w:val="003151EE"/>
    <w:pPr>
      <w:shd w:val="clear" w:color="auto" w:fill="D9D9D9"/>
      <w:ind w:left="1077"/>
    </w:pPr>
  </w:style>
  <w:style w:type="paragraph" w:customStyle="1" w:styleId="TestimoniumContract">
    <w:name w:val="Testimonium Contract"/>
    <w:basedOn w:val="Paragraph"/>
    <w:qFormat/>
    <w:rsid w:val="003151EE"/>
  </w:style>
  <w:style w:type="paragraph" w:customStyle="1" w:styleId="TestimoniumDeed">
    <w:name w:val="Testimonium Deed"/>
    <w:basedOn w:val="Paragraph"/>
    <w:qFormat/>
    <w:rsid w:val="003151EE"/>
  </w:style>
  <w:style w:type="paragraph" w:customStyle="1" w:styleId="Titlesubclause2">
    <w:name w:val="Title subclause2"/>
    <w:basedOn w:val="Untitledsubclause2"/>
    <w:qFormat/>
    <w:rsid w:val="003151EE"/>
    <w:rPr>
      <w:b/>
    </w:rPr>
  </w:style>
  <w:style w:type="paragraph" w:customStyle="1" w:styleId="Titlesubclause3">
    <w:name w:val="Title subclause3"/>
    <w:basedOn w:val="Untitledsubclause3"/>
    <w:qFormat/>
    <w:rsid w:val="003151EE"/>
    <w:rPr>
      <w:b/>
    </w:rPr>
  </w:style>
  <w:style w:type="paragraph" w:customStyle="1" w:styleId="Titlesubclause4">
    <w:name w:val="Title subclause4"/>
    <w:basedOn w:val="Untitledsubclause4"/>
    <w:qFormat/>
    <w:rsid w:val="003151EE"/>
    <w:rPr>
      <w:b/>
    </w:rPr>
  </w:style>
  <w:style w:type="paragraph" w:customStyle="1" w:styleId="UntitledClause">
    <w:name w:val="Untitled Clause"/>
    <w:basedOn w:val="TitleClause"/>
    <w:qFormat/>
    <w:rsid w:val="003151EE"/>
    <w:pPr>
      <w:spacing w:before="120"/>
    </w:pPr>
    <w:rPr>
      <w:b w:val="0"/>
    </w:rPr>
  </w:style>
  <w:style w:type="paragraph" w:customStyle="1" w:styleId="Titlesubclause1">
    <w:name w:val="Title subclause1"/>
    <w:basedOn w:val="Untitledsubclause1"/>
    <w:qFormat/>
    <w:rsid w:val="003151EE"/>
    <w:pPr>
      <w:spacing w:before="120"/>
    </w:pPr>
    <w:rPr>
      <w:b/>
    </w:rPr>
  </w:style>
  <w:style w:type="paragraph" w:customStyle="1" w:styleId="Schedule">
    <w:name w:val="Schedule"/>
    <w:qFormat/>
    <w:rsid w:val="003151EE"/>
    <w:pPr>
      <w:numPr>
        <w:numId w:val="22"/>
      </w:numPr>
      <w:spacing w:before="240" w:after="240" w:line="240" w:lineRule="atLeast"/>
    </w:pPr>
    <w:rPr>
      <w:rFonts w:ascii="Arial" w:eastAsia="Arial Unicode MS" w:hAnsi="Arial" w:cs="Arial"/>
      <w:b/>
      <w:color w:val="000000"/>
      <w:sz w:val="22"/>
      <w:szCs w:val="22"/>
      <w:lang w:val="en-US" w:eastAsia="en-US"/>
    </w:rPr>
  </w:style>
  <w:style w:type="character" w:customStyle="1" w:styleId="Heading1Char">
    <w:name w:val="Heading 1 Char"/>
    <w:link w:val="Heading1"/>
    <w:uiPriority w:val="9"/>
    <w:rsid w:val="003151EE"/>
    <w:rPr>
      <w:rFonts w:ascii="Cambria" w:hAnsi="Cambria"/>
      <w:b/>
      <w:bCs/>
      <w:color w:val="000000"/>
      <w:sz w:val="28"/>
      <w:szCs w:val="28"/>
    </w:rPr>
  </w:style>
  <w:style w:type="character" w:customStyle="1" w:styleId="Heading2Char">
    <w:name w:val="Heading 2 Char"/>
    <w:link w:val="Heading2"/>
    <w:uiPriority w:val="9"/>
    <w:rsid w:val="003151EE"/>
    <w:rPr>
      <w:rFonts w:ascii="Cambria" w:hAnsi="Cambria"/>
      <w:b/>
      <w:bCs/>
      <w:color w:val="000000"/>
      <w:sz w:val="26"/>
      <w:szCs w:val="26"/>
    </w:rPr>
  </w:style>
  <w:style w:type="character" w:customStyle="1" w:styleId="Heading3Char">
    <w:name w:val="Heading 3 Char"/>
    <w:link w:val="Heading3"/>
    <w:uiPriority w:val="9"/>
    <w:rsid w:val="003151EE"/>
    <w:rPr>
      <w:rFonts w:ascii="Cambria" w:hAnsi="Cambria"/>
      <w:b/>
      <w:bCs/>
      <w:color w:val="000000"/>
      <w:sz w:val="22"/>
      <w:szCs w:val="22"/>
    </w:rPr>
  </w:style>
  <w:style w:type="character" w:customStyle="1" w:styleId="Heading4Char">
    <w:name w:val="Heading 4 Char"/>
    <w:link w:val="Heading4"/>
    <w:uiPriority w:val="9"/>
    <w:rsid w:val="003151EE"/>
    <w:rPr>
      <w:rFonts w:ascii="Cambria" w:hAnsi="Cambria"/>
      <w:b/>
      <w:bCs/>
      <w:i/>
      <w:iCs/>
      <w:color w:val="000000"/>
      <w:sz w:val="22"/>
      <w:szCs w:val="22"/>
    </w:rPr>
  </w:style>
  <w:style w:type="character" w:customStyle="1" w:styleId="Heading5Char">
    <w:name w:val="Heading 5 Char"/>
    <w:link w:val="Heading5"/>
    <w:uiPriority w:val="9"/>
    <w:rsid w:val="003151EE"/>
    <w:rPr>
      <w:rFonts w:ascii="Cambria" w:hAnsi="Cambria"/>
      <w:color w:val="000000"/>
      <w:sz w:val="22"/>
      <w:szCs w:val="22"/>
    </w:rPr>
  </w:style>
  <w:style w:type="character" w:customStyle="1" w:styleId="Heading6Char">
    <w:name w:val="Heading 6 Char"/>
    <w:link w:val="Heading6"/>
    <w:uiPriority w:val="9"/>
    <w:rsid w:val="003151EE"/>
    <w:rPr>
      <w:rFonts w:ascii="Cambria" w:hAnsi="Cambria"/>
      <w:i/>
      <w:iCs/>
      <w:color w:val="000000"/>
      <w:sz w:val="22"/>
      <w:szCs w:val="22"/>
    </w:rPr>
  </w:style>
  <w:style w:type="character" w:customStyle="1" w:styleId="Heading7Char">
    <w:name w:val="Heading 7 Char"/>
    <w:link w:val="Heading7"/>
    <w:uiPriority w:val="9"/>
    <w:rsid w:val="003151EE"/>
    <w:rPr>
      <w:rFonts w:ascii="Cambria" w:hAnsi="Cambria"/>
      <w:i/>
      <w:iCs/>
      <w:color w:val="000000"/>
      <w:sz w:val="22"/>
      <w:szCs w:val="22"/>
    </w:rPr>
  </w:style>
  <w:style w:type="character" w:customStyle="1" w:styleId="Heading8Char">
    <w:name w:val="Heading 8 Char"/>
    <w:link w:val="Heading8"/>
    <w:uiPriority w:val="9"/>
    <w:rsid w:val="003151EE"/>
    <w:rPr>
      <w:rFonts w:ascii="Cambria" w:hAnsi="Cambria"/>
      <w:color w:val="000000"/>
    </w:rPr>
  </w:style>
  <w:style w:type="character" w:customStyle="1" w:styleId="Heading9Char">
    <w:name w:val="Heading 9 Char"/>
    <w:link w:val="Heading9"/>
    <w:uiPriority w:val="9"/>
    <w:rsid w:val="003151EE"/>
    <w:rPr>
      <w:rFonts w:ascii="Cambria" w:hAnsi="Cambria"/>
      <w:i/>
      <w:iCs/>
      <w:color w:val="000000"/>
    </w:rPr>
  </w:style>
  <w:style w:type="paragraph" w:customStyle="1" w:styleId="ScheduleTitle">
    <w:name w:val="Schedule Title"/>
    <w:basedOn w:val="Paragraph"/>
    <w:qFormat/>
    <w:rsid w:val="003151EE"/>
    <w:rPr>
      <w:b/>
    </w:rPr>
  </w:style>
  <w:style w:type="paragraph" w:customStyle="1" w:styleId="Part">
    <w:name w:val="Part"/>
    <w:basedOn w:val="Paragraph"/>
    <w:qFormat/>
    <w:rsid w:val="003151EE"/>
    <w:pPr>
      <w:numPr>
        <w:ilvl w:val="1"/>
        <w:numId w:val="22"/>
      </w:numPr>
      <w:spacing w:before="240" w:after="240"/>
      <w:jc w:val="left"/>
    </w:pPr>
    <w:rPr>
      <w:b/>
    </w:rPr>
  </w:style>
  <w:style w:type="paragraph" w:customStyle="1" w:styleId="AnnexTitle">
    <w:name w:val="Annex Title"/>
    <w:basedOn w:val="Paragraph"/>
    <w:next w:val="Paragraph"/>
    <w:qFormat/>
    <w:rsid w:val="003151EE"/>
    <w:pPr>
      <w:spacing w:before="240" w:after="240"/>
    </w:pPr>
    <w:rPr>
      <w:b/>
    </w:rPr>
  </w:style>
  <w:style w:type="paragraph" w:customStyle="1" w:styleId="PartTitle">
    <w:name w:val="Part Title"/>
    <w:basedOn w:val="Paragraph"/>
    <w:qFormat/>
    <w:rsid w:val="003151EE"/>
    <w:rPr>
      <w:b/>
    </w:rPr>
  </w:style>
  <w:style w:type="paragraph" w:customStyle="1" w:styleId="Testimonium">
    <w:name w:val="Testimonium"/>
    <w:basedOn w:val="Paragraph"/>
    <w:qFormat/>
    <w:rsid w:val="003151EE"/>
  </w:style>
  <w:style w:type="character" w:customStyle="1" w:styleId="apple-converted-space">
    <w:name w:val="apple-converted-space"/>
    <w:rsid w:val="003151EE"/>
    <w:rPr>
      <w:rFonts w:ascii="Arial" w:eastAsia="Arial" w:hAnsi="Arial" w:cs="Arial"/>
      <w:color w:val="000000"/>
    </w:rPr>
  </w:style>
  <w:style w:type="character" w:styleId="Emphasis">
    <w:name w:val="Emphasis"/>
    <w:uiPriority w:val="20"/>
    <w:qFormat/>
    <w:rsid w:val="003151EE"/>
    <w:rPr>
      <w:rFonts w:ascii="Arial" w:eastAsia="Arial" w:hAnsi="Arial" w:cs="Arial"/>
      <w:i/>
      <w:iCs/>
      <w:color w:val="000000"/>
    </w:rPr>
  </w:style>
  <w:style w:type="paragraph" w:customStyle="1" w:styleId="NoNumTitle-Clause">
    <w:name w:val="No Num Title - Clause"/>
    <w:basedOn w:val="TitleClause"/>
    <w:qFormat/>
    <w:rsid w:val="003151EE"/>
    <w:pPr>
      <w:numPr>
        <w:numId w:val="0"/>
      </w:numPr>
      <w:ind w:left="720"/>
    </w:pPr>
  </w:style>
  <w:style w:type="paragraph" w:customStyle="1" w:styleId="NoNumTitlesubclause1">
    <w:name w:val="No Num Title subclause1"/>
    <w:basedOn w:val="Titlesubclause1"/>
    <w:qFormat/>
    <w:rsid w:val="003151EE"/>
    <w:pPr>
      <w:numPr>
        <w:ilvl w:val="0"/>
        <w:numId w:val="0"/>
      </w:numPr>
      <w:ind w:left="720"/>
    </w:pPr>
  </w:style>
  <w:style w:type="paragraph" w:customStyle="1" w:styleId="AddressLine">
    <w:name w:val="Address Line"/>
    <w:basedOn w:val="Paragraph"/>
    <w:qFormat/>
    <w:rsid w:val="003151EE"/>
  </w:style>
  <w:style w:type="paragraph" w:styleId="Date">
    <w:name w:val="Date"/>
    <w:basedOn w:val="Paragraph"/>
    <w:qFormat/>
    <w:rsid w:val="003151EE"/>
  </w:style>
  <w:style w:type="paragraph" w:customStyle="1" w:styleId="SalutationPara">
    <w:name w:val="Salutation Para"/>
    <w:basedOn w:val="Paragraph"/>
    <w:next w:val="Paragraph"/>
    <w:qFormat/>
    <w:rsid w:val="003151EE"/>
    <w:pPr>
      <w:spacing w:before="240"/>
    </w:pPr>
  </w:style>
  <w:style w:type="character" w:styleId="FollowedHyperlink">
    <w:name w:val="FollowedHyperlink"/>
    <w:uiPriority w:val="99"/>
    <w:semiHidden/>
    <w:unhideWhenUsed/>
    <w:rsid w:val="003151EE"/>
    <w:rPr>
      <w:rFonts w:ascii="Arial" w:eastAsia="Arial" w:hAnsi="Arial" w:cs="Arial"/>
      <w:i/>
      <w:color w:val="000000"/>
      <w:u w:val="single"/>
    </w:rPr>
  </w:style>
  <w:style w:type="character" w:customStyle="1" w:styleId="DefTerm">
    <w:name w:val="DefTerm"/>
    <w:uiPriority w:val="1"/>
    <w:qFormat/>
    <w:rsid w:val="003151EE"/>
    <w:rPr>
      <w:rFonts w:ascii="Arial" w:eastAsia="Arial" w:hAnsi="Arial" w:cs="Arial"/>
      <w:b/>
      <w:color w:val="000000"/>
    </w:rPr>
  </w:style>
  <w:style w:type="table" w:customStyle="1" w:styleId="ShadedTable">
    <w:name w:val="Shaded Table"/>
    <w:basedOn w:val="TableNormal"/>
    <w:uiPriority w:val="99"/>
    <w:rsid w:val="003151EE"/>
    <w:tblPr>
      <w:tblBorders>
        <w:top w:val="single" w:sz="4" w:space="0" w:color="auto"/>
        <w:left w:val="single" w:sz="4" w:space="0" w:color="auto"/>
        <w:bottom w:val="single" w:sz="4" w:space="0" w:color="auto"/>
        <w:right w:val="single" w:sz="4" w:space="0" w:color="auto"/>
        <w:insideH w:val="nil"/>
        <w:insideV w:val="nil"/>
      </w:tblBorders>
    </w:tblPr>
    <w:tcPr>
      <w:shd w:val="clear" w:color="auto" w:fill="EEECE1"/>
    </w:tcPr>
  </w:style>
  <w:style w:type="paragraph" w:customStyle="1" w:styleId="Letterhead">
    <w:name w:val="Letterhead"/>
    <w:basedOn w:val="Paragraph"/>
    <w:qFormat/>
    <w:rsid w:val="003151EE"/>
    <w:rPr>
      <w:i/>
    </w:rPr>
  </w:style>
  <w:style w:type="paragraph" w:customStyle="1" w:styleId="LetterTitle">
    <w:name w:val="Letter Title"/>
    <w:basedOn w:val="Paragraph"/>
    <w:qFormat/>
    <w:rsid w:val="003151EE"/>
    <w:rPr>
      <w:b/>
    </w:rPr>
  </w:style>
  <w:style w:type="paragraph" w:customStyle="1" w:styleId="LongQuestionPara">
    <w:name w:val="Long Question Para"/>
    <w:basedOn w:val="Paragraph"/>
    <w:link w:val="LongQuestionParaChar"/>
    <w:rsid w:val="003151EE"/>
    <w:pPr>
      <w:numPr>
        <w:numId w:val="12"/>
      </w:numPr>
      <w:spacing w:before="240" w:after="240" w:line="240" w:lineRule="auto"/>
      <w:outlineLvl w:val="1"/>
    </w:pPr>
    <w:rPr>
      <w:sz w:val="20"/>
      <w:lang w:val="en-US"/>
    </w:rPr>
  </w:style>
  <w:style w:type="character" w:customStyle="1" w:styleId="LongQuestionParaChar">
    <w:name w:val="Long Question Para Char"/>
    <w:link w:val="LongQuestionPara"/>
    <w:rsid w:val="003151EE"/>
    <w:rPr>
      <w:rFonts w:ascii="Arial" w:eastAsia="Arial Unicode MS" w:hAnsi="Arial" w:cs="Arial"/>
      <w:color w:val="000000"/>
      <w:lang w:val="en-US" w:eastAsia="en-US"/>
    </w:rPr>
  </w:style>
  <w:style w:type="paragraph" w:customStyle="1" w:styleId="ShortQuestionPara">
    <w:name w:val="Short Question Para"/>
    <w:basedOn w:val="Paragraph"/>
    <w:link w:val="ShortQuestionParaChar"/>
    <w:rsid w:val="003151EE"/>
    <w:pPr>
      <w:shd w:val="clear" w:color="auto" w:fill="D9D9D9"/>
      <w:tabs>
        <w:tab w:val="left" w:pos="270"/>
      </w:tabs>
      <w:spacing w:after="40" w:line="240" w:lineRule="auto"/>
      <w:outlineLvl w:val="1"/>
    </w:pPr>
    <w:rPr>
      <w:bCs/>
      <w:sz w:val="20"/>
      <w:lang w:val="en-US"/>
    </w:rPr>
  </w:style>
  <w:style w:type="character" w:customStyle="1" w:styleId="ShortQuestionParaChar">
    <w:name w:val="Short Question Para Char"/>
    <w:link w:val="ShortQuestionPara"/>
    <w:rsid w:val="003151EE"/>
    <w:rPr>
      <w:rFonts w:ascii="Arial" w:eastAsia="Arial Unicode MS" w:hAnsi="Arial" w:cs="Arial"/>
      <w:bCs/>
      <w:color w:val="000000"/>
      <w:sz w:val="20"/>
      <w:szCs w:val="20"/>
      <w:shd w:val="clear" w:color="auto" w:fill="D9D9D9"/>
      <w:lang w:val="en-US" w:eastAsia="en-US"/>
    </w:rPr>
  </w:style>
  <w:style w:type="character" w:customStyle="1" w:styleId="ParagraphChar">
    <w:name w:val="Paragraph Char"/>
    <w:link w:val="Paragraph"/>
    <w:rsid w:val="003151EE"/>
    <w:rPr>
      <w:rFonts w:ascii="Arial" w:eastAsia="Arial Unicode MS" w:hAnsi="Arial" w:cs="Arial"/>
      <w:color w:val="000000"/>
      <w:szCs w:val="20"/>
      <w:lang w:eastAsia="en-US"/>
    </w:rPr>
  </w:style>
  <w:style w:type="paragraph" w:customStyle="1" w:styleId="811D3A974D454A258B71E3C4DE24C4F210">
    <w:name w:val="811D3A974D454A258B71E3C4DE24C4F210"/>
    <w:rsid w:val="009E3853"/>
    <w:pPr>
      <w:spacing w:after="120"/>
    </w:pPr>
    <w:rPr>
      <w:rFonts w:ascii="Arial" w:eastAsia="Arial Unicode MS" w:hAnsi="Arial" w:cs="Arial"/>
      <w:color w:val="000000"/>
      <w:sz w:val="24"/>
      <w:szCs w:val="22"/>
      <w:lang w:val="en-US" w:eastAsia="en-US"/>
    </w:rPr>
  </w:style>
  <w:style w:type="paragraph" w:customStyle="1" w:styleId="ListParagraphLevel3">
    <w:name w:val="List Paragraph Level 3"/>
    <w:qFormat/>
    <w:rsid w:val="003151EE"/>
    <w:pPr>
      <w:spacing w:after="120"/>
      <w:ind w:left="2160"/>
    </w:pPr>
    <w:rPr>
      <w:rFonts w:ascii="Times New Roman" w:hAnsi="Times New Roman"/>
      <w:color w:val="000000"/>
      <w:sz w:val="24"/>
      <w:lang w:eastAsia="en-US"/>
    </w:rPr>
  </w:style>
  <w:style w:type="paragraph" w:customStyle="1" w:styleId="DocumentTitle">
    <w:name w:val="Document Title"/>
    <w:basedOn w:val="Paragraph"/>
    <w:qFormat/>
    <w:rsid w:val="003151EE"/>
    <w:pPr>
      <w:jc w:val="center"/>
    </w:pPr>
    <w:rPr>
      <w:sz w:val="28"/>
    </w:rPr>
  </w:style>
  <w:style w:type="paragraph" w:customStyle="1" w:styleId="Title-Clause">
    <w:name w:val="Title - Clause"/>
    <w:aliases w:val="BIWS Heading 1"/>
    <w:basedOn w:val="Normal"/>
    <w:rsid w:val="003151EE"/>
    <w:pPr>
      <w:keepNext/>
      <w:tabs>
        <w:tab w:val="num" w:pos="720"/>
      </w:tabs>
      <w:spacing w:before="240" w:after="240" w:line="300" w:lineRule="atLeast"/>
      <w:ind w:left="720" w:hanging="720"/>
      <w:jc w:val="both"/>
      <w:outlineLvl w:val="0"/>
    </w:pPr>
    <w:rPr>
      <w:rFonts w:eastAsia="Arial Unicode MS"/>
      <w:b/>
      <w:kern w:val="28"/>
      <w:szCs w:val="20"/>
      <w:lang w:eastAsia="en-US"/>
    </w:rPr>
  </w:style>
  <w:style w:type="paragraph" w:customStyle="1" w:styleId="Para-Clause-nonum">
    <w:name w:val="Para - Clause - no num"/>
    <w:aliases w:val="Body  clause"/>
    <w:basedOn w:val="Normal"/>
    <w:next w:val="Title-Clause"/>
    <w:rsid w:val="003151EE"/>
    <w:pPr>
      <w:spacing w:before="120" w:after="120" w:line="300" w:lineRule="atLeast"/>
      <w:ind w:left="720"/>
      <w:jc w:val="both"/>
    </w:pPr>
    <w:rPr>
      <w:rFonts w:eastAsia="Arial Unicode MS"/>
      <w:szCs w:val="20"/>
      <w:lang w:eastAsia="en-US"/>
    </w:rPr>
  </w:style>
  <w:style w:type="paragraph" w:customStyle="1" w:styleId="Para-Clause">
    <w:name w:val="Para - Clause"/>
    <w:basedOn w:val="Title-Clause"/>
    <w:qFormat/>
    <w:rsid w:val="003151EE"/>
    <w:pPr>
      <w:spacing w:before="120"/>
    </w:pPr>
    <w:rPr>
      <w:b w:val="0"/>
    </w:rPr>
  </w:style>
  <w:style w:type="paragraph" w:customStyle="1" w:styleId="CoversheetParagraph">
    <w:name w:val="Coversheet Paragraph"/>
    <w:basedOn w:val="Normal"/>
    <w:autoRedefine/>
    <w:rsid w:val="003151EE"/>
    <w:pPr>
      <w:spacing w:after="0" w:line="300" w:lineRule="atLeast"/>
      <w:jc w:val="center"/>
    </w:pPr>
    <w:rPr>
      <w:rFonts w:ascii="Times New Roman" w:eastAsia="Times New Roman" w:hAnsi="Times New Roman" w:cs="Times New Roman"/>
      <w:szCs w:val="20"/>
      <w:lang w:eastAsia="en-US"/>
    </w:rPr>
  </w:style>
  <w:style w:type="paragraph" w:customStyle="1" w:styleId="CoversheetIntro">
    <w:name w:val="Coversheet Intro"/>
    <w:basedOn w:val="CoversheetTitle"/>
    <w:qFormat/>
    <w:rsid w:val="003151EE"/>
    <w:rPr>
      <w:smallCaps w:val="0"/>
      <w:sz w:val="22"/>
    </w:rPr>
  </w:style>
  <w:style w:type="paragraph" w:customStyle="1" w:styleId="CoversheetStaticText">
    <w:name w:val="Coversheet Static Text"/>
    <w:basedOn w:val="CoversheetIntro"/>
    <w:qFormat/>
    <w:rsid w:val="003151EE"/>
    <w:rPr>
      <w:b w:val="0"/>
    </w:rPr>
  </w:style>
  <w:style w:type="paragraph" w:customStyle="1" w:styleId="CoversheetParty">
    <w:name w:val="Coversheet Party"/>
    <w:basedOn w:val="CoversheetIntro"/>
    <w:qFormat/>
    <w:rsid w:val="003151EE"/>
  </w:style>
  <w:style w:type="paragraph" w:customStyle="1" w:styleId="NoNumUntitledClause">
    <w:name w:val="No Num Untitled Clause"/>
    <w:basedOn w:val="UntitledClause"/>
    <w:qFormat/>
    <w:rsid w:val="003151EE"/>
    <w:pPr>
      <w:numPr>
        <w:numId w:val="0"/>
      </w:numPr>
      <w:ind w:left="720"/>
    </w:pPr>
  </w:style>
  <w:style w:type="paragraph" w:customStyle="1" w:styleId="BackgroundSubclause1">
    <w:name w:val="Background Subclause1"/>
    <w:basedOn w:val="Background"/>
    <w:qFormat/>
    <w:rsid w:val="003151EE"/>
    <w:pPr>
      <w:numPr>
        <w:ilvl w:val="1"/>
      </w:numPr>
    </w:pPr>
  </w:style>
  <w:style w:type="paragraph" w:customStyle="1" w:styleId="BackgroundSubclause2">
    <w:name w:val="Background Subclause2"/>
    <w:basedOn w:val="Background"/>
    <w:qFormat/>
    <w:rsid w:val="003151EE"/>
    <w:pPr>
      <w:numPr>
        <w:ilvl w:val="3"/>
      </w:numPr>
    </w:pPr>
  </w:style>
  <w:style w:type="paragraph" w:customStyle="1" w:styleId="HeadingLevel2CQA">
    <w:name w:val="Heading Level 2 CQA"/>
    <w:basedOn w:val="HeadingLevel2"/>
    <w:qFormat/>
    <w:rsid w:val="003151EE"/>
  </w:style>
  <w:style w:type="paragraph" w:customStyle="1" w:styleId="ClauseBullet1">
    <w:name w:val="Clause Bullet 1"/>
    <w:basedOn w:val="ParaClause"/>
    <w:qFormat/>
    <w:rsid w:val="003151EE"/>
    <w:pPr>
      <w:numPr>
        <w:numId w:val="13"/>
      </w:numPr>
      <w:ind w:left="1077" w:hanging="357"/>
      <w:outlineLvl w:val="0"/>
    </w:pPr>
  </w:style>
  <w:style w:type="paragraph" w:customStyle="1" w:styleId="ClauseBullet2">
    <w:name w:val="Clause Bullet 2"/>
    <w:basedOn w:val="ParaClause"/>
    <w:qFormat/>
    <w:rsid w:val="003151EE"/>
    <w:pPr>
      <w:numPr>
        <w:numId w:val="14"/>
      </w:numPr>
      <w:ind w:left="1434" w:hanging="357"/>
      <w:outlineLvl w:val="1"/>
    </w:pPr>
  </w:style>
  <w:style w:type="paragraph" w:customStyle="1" w:styleId="subclause1Bullet1">
    <w:name w:val="subclause 1 Bullet 1"/>
    <w:basedOn w:val="Parasubclause1"/>
    <w:qFormat/>
    <w:rsid w:val="003151EE"/>
    <w:pPr>
      <w:numPr>
        <w:numId w:val="15"/>
      </w:numPr>
      <w:ind w:left="1077" w:hanging="357"/>
    </w:pPr>
  </w:style>
  <w:style w:type="paragraph" w:customStyle="1" w:styleId="subclause2Bullet1">
    <w:name w:val="subclause 2 Bullet 1"/>
    <w:basedOn w:val="Parasubclause2"/>
    <w:qFormat/>
    <w:rsid w:val="003151EE"/>
    <w:pPr>
      <w:numPr>
        <w:numId w:val="17"/>
      </w:numPr>
      <w:ind w:left="1434" w:hanging="357"/>
    </w:pPr>
  </w:style>
  <w:style w:type="paragraph" w:customStyle="1" w:styleId="subclause3Bullet1">
    <w:name w:val="subclause 3 Bullet 1"/>
    <w:basedOn w:val="Parasubclause3"/>
    <w:qFormat/>
    <w:rsid w:val="003151EE"/>
    <w:pPr>
      <w:numPr>
        <w:numId w:val="16"/>
      </w:numPr>
      <w:ind w:left="2273" w:hanging="357"/>
    </w:pPr>
  </w:style>
  <w:style w:type="paragraph" w:customStyle="1" w:styleId="subclause1Bullet2">
    <w:name w:val="subclause 1 Bullet 2"/>
    <w:basedOn w:val="Parasubclause1"/>
    <w:qFormat/>
    <w:rsid w:val="003151EE"/>
    <w:pPr>
      <w:numPr>
        <w:numId w:val="18"/>
      </w:numPr>
      <w:ind w:left="1434" w:hanging="357"/>
    </w:pPr>
  </w:style>
  <w:style w:type="paragraph" w:customStyle="1" w:styleId="subclause2Bullet2">
    <w:name w:val="subclause 2 Bullet 2"/>
    <w:basedOn w:val="Parasubclause2"/>
    <w:qFormat/>
    <w:rsid w:val="003151EE"/>
    <w:pPr>
      <w:numPr>
        <w:numId w:val="19"/>
      </w:numPr>
      <w:ind w:left="2273" w:hanging="357"/>
    </w:pPr>
  </w:style>
  <w:style w:type="paragraph" w:customStyle="1" w:styleId="subclause3Bullet2">
    <w:name w:val="subclause 3 Bullet 2"/>
    <w:basedOn w:val="Parasubclause3"/>
    <w:qFormat/>
    <w:rsid w:val="003151EE"/>
    <w:pPr>
      <w:numPr>
        <w:numId w:val="20"/>
      </w:numPr>
      <w:ind w:left="2982" w:hanging="357"/>
    </w:pPr>
  </w:style>
  <w:style w:type="paragraph" w:customStyle="1" w:styleId="DefinedTermBullet">
    <w:name w:val="Defined Term Bullet"/>
    <w:basedOn w:val="DefinedTermPara"/>
    <w:qFormat/>
    <w:rsid w:val="003151EE"/>
    <w:pPr>
      <w:numPr>
        <w:numId w:val="21"/>
      </w:numPr>
    </w:pPr>
  </w:style>
  <w:style w:type="paragraph" w:customStyle="1" w:styleId="DefinedTermNumber">
    <w:name w:val="Defined Term Number"/>
    <w:basedOn w:val="DefinedTermPara"/>
    <w:qFormat/>
    <w:rsid w:val="003151EE"/>
    <w:pPr>
      <w:numPr>
        <w:ilvl w:val="1"/>
      </w:numPr>
    </w:pPr>
  </w:style>
  <w:style w:type="paragraph" w:customStyle="1" w:styleId="AdditionalTitle">
    <w:name w:val="Additional Title"/>
    <w:basedOn w:val="Paragraph"/>
    <w:qFormat/>
    <w:rsid w:val="003151EE"/>
    <w:pPr>
      <w:jc w:val="left"/>
    </w:pPr>
    <w:rPr>
      <w:b/>
      <w:sz w:val="24"/>
    </w:rPr>
  </w:style>
  <w:style w:type="character" w:customStyle="1" w:styleId="error">
    <w:name w:val="error"/>
    <w:rsid w:val="003151EE"/>
    <w:rPr>
      <w:rFonts w:ascii="Arial" w:eastAsia="Arial" w:hAnsi="Arial" w:cs="Arial"/>
      <w:color w:val="000000"/>
    </w:rPr>
  </w:style>
  <w:style w:type="paragraph" w:customStyle="1" w:styleId="NoNumUntitledsubclause1">
    <w:name w:val="No Num Untitled subclause 1"/>
    <w:basedOn w:val="Untitledsubclause1"/>
    <w:qFormat/>
    <w:rsid w:val="003151EE"/>
    <w:pPr>
      <w:numPr>
        <w:ilvl w:val="0"/>
        <w:numId w:val="0"/>
      </w:numPr>
      <w:ind w:left="720"/>
    </w:pPr>
  </w:style>
  <w:style w:type="paragraph" w:customStyle="1" w:styleId="BackgroundParaClause">
    <w:name w:val="Background Para Clause"/>
    <w:basedOn w:val="Background"/>
    <w:qFormat/>
    <w:rsid w:val="003151EE"/>
    <w:pPr>
      <w:numPr>
        <w:numId w:val="0"/>
      </w:numPr>
    </w:pPr>
  </w:style>
  <w:style w:type="paragraph" w:customStyle="1" w:styleId="BackgroundParaSubclause1">
    <w:name w:val="Background Para Subclause1"/>
    <w:basedOn w:val="BackgroundSubclause1"/>
    <w:qFormat/>
    <w:rsid w:val="003151EE"/>
    <w:pPr>
      <w:numPr>
        <w:ilvl w:val="0"/>
        <w:numId w:val="0"/>
      </w:numPr>
      <w:ind w:left="994"/>
    </w:pPr>
    <w:rPr>
      <w:lang w:val="en-US"/>
    </w:rPr>
  </w:style>
  <w:style w:type="paragraph" w:customStyle="1" w:styleId="BackgroundParaSubclause2">
    <w:name w:val="Background Para Subclause2"/>
    <w:basedOn w:val="BackgroundSubclause2"/>
    <w:qFormat/>
    <w:rsid w:val="003151EE"/>
    <w:pPr>
      <w:numPr>
        <w:ilvl w:val="0"/>
        <w:numId w:val="0"/>
      </w:numPr>
      <w:ind w:left="1701"/>
    </w:pPr>
    <w:rPr>
      <w:lang w:val="en-US"/>
    </w:rPr>
  </w:style>
  <w:style w:type="paragraph" w:customStyle="1" w:styleId="ClauseBulletPara">
    <w:name w:val="Clause Bullet Para"/>
    <w:basedOn w:val="ClauseBullet1"/>
    <w:qFormat/>
    <w:rsid w:val="003151EE"/>
    <w:pPr>
      <w:numPr>
        <w:numId w:val="0"/>
      </w:numPr>
      <w:ind w:left="1080"/>
    </w:pPr>
    <w:rPr>
      <w:lang w:val="en-US"/>
    </w:rPr>
  </w:style>
  <w:style w:type="paragraph" w:customStyle="1" w:styleId="ClauseBullet2Para">
    <w:name w:val="Clause Bullet 2 Para"/>
    <w:basedOn w:val="ClauseBullet2"/>
    <w:qFormat/>
    <w:rsid w:val="003151EE"/>
    <w:pPr>
      <w:numPr>
        <w:numId w:val="0"/>
      </w:numPr>
      <w:ind w:left="1440"/>
    </w:pPr>
    <w:rPr>
      <w:lang w:val="en-US"/>
    </w:rPr>
  </w:style>
  <w:style w:type="paragraph" w:customStyle="1" w:styleId="ACTJurisdictionCheckList">
    <w:name w:val="ACTJurisdictionCheckList"/>
    <w:basedOn w:val="Normal"/>
    <w:rsid w:val="003151EE"/>
    <w:pPr>
      <w:spacing w:after="120" w:line="300" w:lineRule="atLeast"/>
    </w:pPr>
    <w:rPr>
      <w:rFonts w:eastAsia="Arial Unicode MS"/>
      <w:b/>
      <w:sz w:val="28"/>
    </w:rPr>
  </w:style>
  <w:style w:type="paragraph" w:customStyle="1" w:styleId="JurisdictionDraftingnoteTitle">
    <w:name w:val="Jurisdiction Draftingnote Title"/>
    <w:basedOn w:val="DraftingnoteTitle"/>
    <w:qFormat/>
    <w:rsid w:val="003151EE"/>
  </w:style>
  <w:style w:type="paragraph" w:customStyle="1" w:styleId="ScheduleTitleClause">
    <w:name w:val="Schedule Title Clause"/>
    <w:basedOn w:val="Normal"/>
    <w:rsid w:val="003151EE"/>
    <w:pPr>
      <w:keepNext/>
      <w:numPr>
        <w:ilvl w:val="2"/>
        <w:numId w:val="22"/>
      </w:numPr>
      <w:spacing w:before="240" w:after="240" w:line="300" w:lineRule="atLeast"/>
      <w:jc w:val="both"/>
      <w:outlineLvl w:val="0"/>
    </w:pPr>
    <w:rPr>
      <w:rFonts w:eastAsia="Arial Unicode MS"/>
      <w:b/>
      <w:kern w:val="28"/>
      <w:szCs w:val="20"/>
      <w:lang w:eastAsia="en-US"/>
    </w:rPr>
  </w:style>
  <w:style w:type="paragraph" w:customStyle="1" w:styleId="ScheduleUntitledsubclause1">
    <w:name w:val="Schedule Untitled subclause 1"/>
    <w:basedOn w:val="Normal"/>
    <w:rsid w:val="003151EE"/>
    <w:pPr>
      <w:numPr>
        <w:ilvl w:val="3"/>
        <w:numId w:val="22"/>
      </w:numPr>
      <w:spacing w:before="280" w:after="120" w:line="300" w:lineRule="atLeast"/>
      <w:jc w:val="both"/>
      <w:outlineLvl w:val="1"/>
    </w:pPr>
    <w:rPr>
      <w:rFonts w:eastAsia="Arial Unicode MS"/>
      <w:szCs w:val="20"/>
      <w:lang w:eastAsia="en-US"/>
    </w:rPr>
  </w:style>
  <w:style w:type="paragraph" w:customStyle="1" w:styleId="ScheduleUntitledsubclause2">
    <w:name w:val="Schedule Untitled subclause 2"/>
    <w:basedOn w:val="Normal"/>
    <w:rsid w:val="003151EE"/>
    <w:pPr>
      <w:numPr>
        <w:ilvl w:val="4"/>
        <w:numId w:val="22"/>
      </w:numPr>
      <w:spacing w:after="120" w:line="300" w:lineRule="atLeast"/>
      <w:jc w:val="both"/>
      <w:outlineLvl w:val="2"/>
    </w:pPr>
    <w:rPr>
      <w:rFonts w:eastAsia="Arial Unicode MS"/>
      <w:szCs w:val="20"/>
      <w:lang w:eastAsia="en-US"/>
    </w:rPr>
  </w:style>
  <w:style w:type="paragraph" w:customStyle="1" w:styleId="ScheduleUntitledsubclause3">
    <w:name w:val="Schedule Untitled subclause 3"/>
    <w:basedOn w:val="Normal"/>
    <w:rsid w:val="003151EE"/>
    <w:pPr>
      <w:numPr>
        <w:ilvl w:val="5"/>
        <w:numId w:val="22"/>
      </w:numPr>
      <w:tabs>
        <w:tab w:val="left" w:pos="2261"/>
      </w:tabs>
      <w:spacing w:after="120" w:line="300" w:lineRule="atLeast"/>
      <w:jc w:val="both"/>
      <w:outlineLvl w:val="3"/>
    </w:pPr>
    <w:rPr>
      <w:rFonts w:eastAsia="Arial Unicode MS"/>
      <w:szCs w:val="20"/>
      <w:lang w:eastAsia="en-US"/>
    </w:rPr>
  </w:style>
  <w:style w:type="paragraph" w:customStyle="1" w:styleId="ScheduleUntitledsubclause4">
    <w:name w:val="Schedule Untitled subclause 4"/>
    <w:basedOn w:val="Normal"/>
    <w:rsid w:val="003151EE"/>
    <w:pPr>
      <w:spacing w:after="120" w:line="300" w:lineRule="atLeast"/>
      <w:jc w:val="both"/>
      <w:outlineLvl w:val="4"/>
    </w:pPr>
    <w:rPr>
      <w:rFonts w:eastAsia="Arial Unicode MS"/>
      <w:szCs w:val="20"/>
      <w:lang w:eastAsia="en-US"/>
    </w:rPr>
  </w:style>
  <w:style w:type="paragraph" w:customStyle="1" w:styleId="BulletListPattern1">
    <w:name w:val="Bullet List Pattern 1"/>
    <w:basedOn w:val="BulletList1"/>
    <w:qFormat/>
    <w:rsid w:val="003151EE"/>
    <w:pPr>
      <w:shd w:val="clear" w:color="auto" w:fill="D9D9D9"/>
      <w:spacing w:after="120" w:line="240" w:lineRule="auto"/>
      <w:ind w:left="714" w:hanging="357"/>
    </w:pPr>
  </w:style>
  <w:style w:type="paragraph" w:customStyle="1" w:styleId="BulletListPattern2">
    <w:name w:val="Bullet List Pattern 2"/>
    <w:basedOn w:val="BulletList2"/>
    <w:qFormat/>
    <w:rsid w:val="003151EE"/>
    <w:pPr>
      <w:shd w:val="clear" w:color="auto" w:fill="D9D9D9"/>
      <w:ind w:left="1077"/>
    </w:pPr>
  </w:style>
  <w:style w:type="paragraph" w:customStyle="1" w:styleId="ScheduleUntitledClause">
    <w:name w:val="Schedule Untitled Clause"/>
    <w:basedOn w:val="ScheduleTitleClause"/>
    <w:qFormat/>
    <w:rsid w:val="003151EE"/>
    <w:pPr>
      <w:spacing w:before="120"/>
    </w:pPr>
    <w:rPr>
      <w:b w:val="0"/>
    </w:rPr>
  </w:style>
  <w:style w:type="paragraph" w:customStyle="1" w:styleId="EmptyClausePara">
    <w:name w:val="Empty Clause Para"/>
    <w:basedOn w:val="IgnoredSpacing"/>
    <w:qFormat/>
    <w:rsid w:val="003151EE"/>
  </w:style>
  <w:style w:type="paragraph" w:styleId="ListParagraph">
    <w:name w:val="List Paragraph"/>
    <w:basedOn w:val="Normal"/>
    <w:uiPriority w:val="34"/>
    <w:qFormat/>
    <w:rsid w:val="003151EE"/>
    <w:pPr>
      <w:ind w:left="720"/>
      <w:contextualSpacing/>
    </w:pPr>
  </w:style>
  <w:style w:type="paragraph" w:customStyle="1" w:styleId="ScheduleTitlesubclause1">
    <w:name w:val="Schedule Title subclause1"/>
    <w:basedOn w:val="ScheduleUntitledsubclause1"/>
    <w:qFormat/>
    <w:rsid w:val="003151EE"/>
    <w:pPr>
      <w:spacing w:before="120"/>
    </w:pPr>
    <w:rPr>
      <w:b/>
    </w:rPr>
  </w:style>
  <w:style w:type="paragraph" w:customStyle="1" w:styleId="835FF0B0D5344FE4A8EE41F54AA7E17C16">
    <w:name w:val="835FF0B0D5344FE4A8EE41F54AA7E17C16"/>
    <w:rsid w:val="007B395B"/>
    <w:pPr>
      <w:spacing w:after="120"/>
    </w:pPr>
    <w:rPr>
      <w:rFonts w:ascii="Arial" w:hAnsi="Arial"/>
      <w:color w:val="000000"/>
      <w:sz w:val="24"/>
      <w:szCs w:val="24"/>
      <w:lang w:val="en-US" w:eastAsia="en-US"/>
    </w:rPr>
  </w:style>
  <w:style w:type="paragraph" w:customStyle="1" w:styleId="SectorSpecificNoteTitle">
    <w:name w:val="Sector Specific Note Title"/>
    <w:basedOn w:val="JurisdictionDraftingnoteTitle"/>
    <w:qFormat/>
    <w:rsid w:val="003151EE"/>
  </w:style>
  <w:style w:type="character" w:styleId="UnresolvedMention">
    <w:name w:val="Unresolved Mention"/>
    <w:uiPriority w:val="99"/>
    <w:semiHidden/>
    <w:unhideWhenUsed/>
    <w:rsid w:val="00114482"/>
    <w:rPr>
      <w:rFonts w:ascii="Arial" w:eastAsia="Arial" w:hAnsi="Arial" w:cs="Arial"/>
      <w:color w:val="000000"/>
      <w:shd w:val="clear" w:color="auto" w:fill="E6E6E6"/>
    </w:rPr>
  </w:style>
  <w:style w:type="table" w:customStyle="1" w:styleId="ShadedTable1">
    <w:name w:val="Shaded Table1"/>
    <w:basedOn w:val="TableNormal"/>
    <w:uiPriority w:val="99"/>
    <w:rsid w:val="003151EE"/>
    <w:tblPr>
      <w:tblBorders>
        <w:top w:val="single" w:sz="4" w:space="0" w:color="auto"/>
        <w:left w:val="single" w:sz="4" w:space="0" w:color="auto"/>
        <w:bottom w:val="single" w:sz="4" w:space="0" w:color="auto"/>
        <w:right w:val="single" w:sz="4" w:space="0" w:color="auto"/>
        <w:insideH w:val="nil"/>
        <w:insideV w:val="nil"/>
      </w:tblBorders>
    </w:tblPr>
    <w:tcPr>
      <w:shd w:val="clear" w:color="auto" w:fill="EEECE1"/>
    </w:tcPr>
  </w:style>
  <w:style w:type="paragraph" w:customStyle="1" w:styleId="IgnoredEmptysubclause">
    <w:name w:val="Ignored Empty subclause"/>
    <w:basedOn w:val="Normal"/>
    <w:link w:val="IgnoredEmptysubclauseChar"/>
    <w:qFormat/>
    <w:rsid w:val="003151EE"/>
  </w:style>
  <w:style w:type="character" w:customStyle="1" w:styleId="IgnoredEmptysubclauseChar">
    <w:name w:val="Ignored Empty subclause Char"/>
    <w:link w:val="IgnoredEmptysubclause"/>
    <w:rsid w:val="003151EE"/>
    <w:rPr>
      <w:rFonts w:ascii="Arial" w:eastAsia="Arial" w:hAnsi="Arial" w:cs="Arial"/>
      <w:color w:val="000000"/>
    </w:rPr>
  </w:style>
  <w:style w:type="paragraph" w:customStyle="1" w:styleId="6B1115FCC3DC4C6AB2CF846F0C50B663">
    <w:name w:val="6B1115FCC3DC4C6AB2CF846F0C50B663"/>
    <w:rsid w:val="003151EE"/>
    <w:pPr>
      <w:spacing w:after="200" w:line="276" w:lineRule="auto"/>
    </w:pPr>
    <w:rPr>
      <w:color w:val="000000"/>
      <w:sz w:val="22"/>
      <w:szCs w:val="22"/>
    </w:rPr>
  </w:style>
  <w:style w:type="paragraph" w:styleId="TOC1">
    <w:name w:val="toc 1"/>
    <w:basedOn w:val="Normal"/>
    <w:next w:val="Normal"/>
    <w:autoRedefine/>
    <w:rsid w:val="00805BCE"/>
    <w:pPr>
      <w:spacing w:after="10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389472">
      <w:bodyDiv w:val="1"/>
      <w:marLeft w:val="0"/>
      <w:marRight w:val="0"/>
      <w:marTop w:val="0"/>
      <w:marBottom w:val="0"/>
      <w:divBdr>
        <w:top w:val="none" w:sz="0" w:space="0" w:color="auto"/>
        <w:left w:val="none" w:sz="0" w:space="0" w:color="auto"/>
        <w:bottom w:val="none" w:sz="0" w:space="0" w:color="auto"/>
        <w:right w:val="none" w:sz="0" w:space="0" w:color="auto"/>
      </w:divBdr>
      <w:divsChild>
        <w:div w:id="71512324">
          <w:marLeft w:val="0"/>
          <w:marRight w:val="0"/>
          <w:marTop w:val="0"/>
          <w:marBottom w:val="0"/>
          <w:divBdr>
            <w:top w:val="none" w:sz="0" w:space="0" w:color="auto"/>
            <w:left w:val="none" w:sz="0" w:space="0" w:color="auto"/>
            <w:bottom w:val="none" w:sz="0" w:space="0" w:color="auto"/>
            <w:right w:val="none" w:sz="0" w:space="0" w:color="auto"/>
          </w:divBdr>
          <w:divsChild>
            <w:div w:id="1189221347">
              <w:marLeft w:val="0"/>
              <w:marRight w:val="0"/>
              <w:marTop w:val="0"/>
              <w:marBottom w:val="0"/>
              <w:divBdr>
                <w:top w:val="none" w:sz="0" w:space="0" w:color="auto"/>
                <w:left w:val="none" w:sz="0" w:space="0" w:color="auto"/>
                <w:bottom w:val="none" w:sz="0" w:space="0" w:color="auto"/>
                <w:right w:val="none" w:sz="0" w:space="0" w:color="auto"/>
              </w:divBdr>
            </w:div>
          </w:divsChild>
        </w:div>
        <w:div w:id="184103115">
          <w:marLeft w:val="0"/>
          <w:marRight w:val="0"/>
          <w:marTop w:val="0"/>
          <w:marBottom w:val="0"/>
          <w:divBdr>
            <w:top w:val="none" w:sz="0" w:space="0" w:color="auto"/>
            <w:left w:val="none" w:sz="0" w:space="0" w:color="auto"/>
            <w:bottom w:val="none" w:sz="0" w:space="0" w:color="auto"/>
            <w:right w:val="none" w:sz="0" w:space="0" w:color="auto"/>
          </w:divBdr>
          <w:divsChild>
            <w:div w:id="7301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29953">
      <w:bodyDiv w:val="1"/>
      <w:marLeft w:val="0"/>
      <w:marRight w:val="0"/>
      <w:marTop w:val="0"/>
      <w:marBottom w:val="0"/>
      <w:divBdr>
        <w:top w:val="none" w:sz="0" w:space="0" w:color="auto"/>
        <w:left w:val="none" w:sz="0" w:space="0" w:color="auto"/>
        <w:bottom w:val="none" w:sz="0" w:space="0" w:color="auto"/>
        <w:right w:val="none" w:sz="0" w:space="0" w:color="auto"/>
      </w:divBdr>
      <w:divsChild>
        <w:div w:id="1474448076">
          <w:marLeft w:val="0"/>
          <w:marRight w:val="0"/>
          <w:marTop w:val="0"/>
          <w:marBottom w:val="0"/>
          <w:divBdr>
            <w:top w:val="none" w:sz="0" w:space="0" w:color="auto"/>
            <w:left w:val="none" w:sz="0" w:space="0" w:color="auto"/>
            <w:bottom w:val="none" w:sz="0" w:space="0" w:color="auto"/>
            <w:right w:val="none" w:sz="0" w:space="0" w:color="auto"/>
          </w:divBdr>
          <w:divsChild>
            <w:div w:id="1452742620">
              <w:marLeft w:val="0"/>
              <w:marRight w:val="0"/>
              <w:marTop w:val="0"/>
              <w:marBottom w:val="0"/>
              <w:divBdr>
                <w:top w:val="none" w:sz="0" w:space="0" w:color="auto"/>
                <w:left w:val="none" w:sz="0" w:space="0" w:color="auto"/>
                <w:bottom w:val="none" w:sz="0" w:space="0" w:color="auto"/>
                <w:right w:val="none" w:sz="0" w:space="0" w:color="auto"/>
              </w:divBdr>
              <w:divsChild>
                <w:div w:id="185606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321474">
          <w:marLeft w:val="0"/>
          <w:marRight w:val="0"/>
          <w:marTop w:val="0"/>
          <w:marBottom w:val="0"/>
          <w:divBdr>
            <w:top w:val="none" w:sz="0" w:space="0" w:color="auto"/>
            <w:left w:val="none" w:sz="0" w:space="0" w:color="auto"/>
            <w:bottom w:val="none" w:sz="0" w:space="0" w:color="auto"/>
            <w:right w:val="none" w:sz="0" w:space="0" w:color="auto"/>
          </w:divBdr>
          <w:divsChild>
            <w:div w:id="1270235110">
              <w:marLeft w:val="0"/>
              <w:marRight w:val="0"/>
              <w:marTop w:val="0"/>
              <w:marBottom w:val="0"/>
              <w:divBdr>
                <w:top w:val="none" w:sz="0" w:space="0" w:color="auto"/>
                <w:left w:val="none" w:sz="0" w:space="0" w:color="auto"/>
                <w:bottom w:val="none" w:sz="0" w:space="0" w:color="auto"/>
                <w:right w:val="none" w:sz="0" w:space="0" w:color="auto"/>
              </w:divBdr>
            </w:div>
          </w:divsChild>
        </w:div>
        <w:div w:id="1979535099">
          <w:marLeft w:val="0"/>
          <w:marRight w:val="0"/>
          <w:marTop w:val="0"/>
          <w:marBottom w:val="0"/>
          <w:divBdr>
            <w:top w:val="none" w:sz="0" w:space="0" w:color="auto"/>
            <w:left w:val="none" w:sz="0" w:space="0" w:color="auto"/>
            <w:bottom w:val="none" w:sz="0" w:space="0" w:color="auto"/>
            <w:right w:val="none" w:sz="0" w:space="0" w:color="auto"/>
          </w:divBdr>
          <w:divsChild>
            <w:div w:id="313334946">
              <w:marLeft w:val="0"/>
              <w:marRight w:val="0"/>
              <w:marTop w:val="0"/>
              <w:marBottom w:val="0"/>
              <w:divBdr>
                <w:top w:val="none" w:sz="0" w:space="0" w:color="auto"/>
                <w:left w:val="none" w:sz="0" w:space="0" w:color="auto"/>
                <w:bottom w:val="none" w:sz="0" w:space="0" w:color="auto"/>
                <w:right w:val="none" w:sz="0" w:space="0" w:color="auto"/>
              </w:divBdr>
              <w:divsChild>
                <w:div w:id="369888818">
                  <w:marLeft w:val="0"/>
                  <w:marRight w:val="0"/>
                  <w:marTop w:val="0"/>
                  <w:marBottom w:val="0"/>
                  <w:divBdr>
                    <w:top w:val="none" w:sz="0" w:space="0" w:color="auto"/>
                    <w:left w:val="none" w:sz="0" w:space="0" w:color="auto"/>
                    <w:bottom w:val="none" w:sz="0" w:space="0" w:color="auto"/>
                    <w:right w:val="none" w:sz="0" w:space="0" w:color="auto"/>
                  </w:divBdr>
                  <w:divsChild>
                    <w:div w:id="1338534493">
                      <w:marLeft w:val="0"/>
                      <w:marRight w:val="0"/>
                      <w:marTop w:val="0"/>
                      <w:marBottom w:val="0"/>
                      <w:divBdr>
                        <w:top w:val="none" w:sz="0" w:space="0" w:color="auto"/>
                        <w:left w:val="none" w:sz="0" w:space="0" w:color="auto"/>
                        <w:bottom w:val="none" w:sz="0" w:space="0" w:color="auto"/>
                        <w:right w:val="none" w:sz="0" w:space="0" w:color="auto"/>
                      </w:divBdr>
                      <w:divsChild>
                        <w:div w:id="112555141">
                          <w:marLeft w:val="0"/>
                          <w:marRight w:val="0"/>
                          <w:marTop w:val="0"/>
                          <w:marBottom w:val="0"/>
                          <w:divBdr>
                            <w:top w:val="none" w:sz="0" w:space="0" w:color="auto"/>
                            <w:left w:val="none" w:sz="0" w:space="0" w:color="auto"/>
                            <w:bottom w:val="none" w:sz="0" w:space="0" w:color="auto"/>
                            <w:right w:val="none" w:sz="0" w:space="0" w:color="auto"/>
                          </w:divBdr>
                        </w:div>
                      </w:divsChild>
                    </w:div>
                    <w:div w:id="1940406587">
                      <w:marLeft w:val="0"/>
                      <w:marRight w:val="0"/>
                      <w:marTop w:val="0"/>
                      <w:marBottom w:val="0"/>
                      <w:divBdr>
                        <w:top w:val="none" w:sz="0" w:space="0" w:color="auto"/>
                        <w:left w:val="none" w:sz="0" w:space="0" w:color="auto"/>
                        <w:bottom w:val="none" w:sz="0" w:space="0" w:color="auto"/>
                        <w:right w:val="none" w:sz="0" w:space="0" w:color="auto"/>
                      </w:divBdr>
                      <w:divsChild>
                        <w:div w:id="48432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479414">
                  <w:marLeft w:val="0"/>
                  <w:marRight w:val="0"/>
                  <w:marTop w:val="0"/>
                  <w:marBottom w:val="0"/>
                  <w:divBdr>
                    <w:top w:val="none" w:sz="0" w:space="0" w:color="auto"/>
                    <w:left w:val="none" w:sz="0" w:space="0" w:color="auto"/>
                    <w:bottom w:val="none" w:sz="0" w:space="0" w:color="auto"/>
                    <w:right w:val="none" w:sz="0" w:space="0" w:color="auto"/>
                  </w:divBdr>
                  <w:divsChild>
                    <w:div w:id="134612520">
                      <w:marLeft w:val="0"/>
                      <w:marRight w:val="0"/>
                      <w:marTop w:val="0"/>
                      <w:marBottom w:val="0"/>
                      <w:divBdr>
                        <w:top w:val="none" w:sz="0" w:space="0" w:color="auto"/>
                        <w:left w:val="none" w:sz="0" w:space="0" w:color="auto"/>
                        <w:bottom w:val="none" w:sz="0" w:space="0" w:color="auto"/>
                        <w:right w:val="none" w:sz="0" w:space="0" w:color="auto"/>
                      </w:divBdr>
                      <w:divsChild>
                        <w:div w:id="1739594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6058062">
              <w:marLeft w:val="0"/>
              <w:marRight w:val="0"/>
              <w:marTop w:val="0"/>
              <w:marBottom w:val="0"/>
              <w:divBdr>
                <w:top w:val="none" w:sz="0" w:space="0" w:color="auto"/>
                <w:left w:val="none" w:sz="0" w:space="0" w:color="auto"/>
                <w:bottom w:val="none" w:sz="0" w:space="0" w:color="auto"/>
                <w:right w:val="none" w:sz="0" w:space="0" w:color="auto"/>
              </w:divBdr>
              <w:divsChild>
                <w:div w:id="275455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54042">
      <w:bodyDiv w:val="1"/>
      <w:marLeft w:val="0"/>
      <w:marRight w:val="0"/>
      <w:marTop w:val="0"/>
      <w:marBottom w:val="0"/>
      <w:divBdr>
        <w:top w:val="none" w:sz="0" w:space="0" w:color="auto"/>
        <w:left w:val="none" w:sz="0" w:space="0" w:color="auto"/>
        <w:bottom w:val="none" w:sz="0" w:space="0" w:color="auto"/>
        <w:right w:val="none" w:sz="0" w:space="0" w:color="auto"/>
      </w:divBdr>
      <w:divsChild>
        <w:div w:id="35783000">
          <w:marLeft w:val="0"/>
          <w:marRight w:val="0"/>
          <w:marTop w:val="0"/>
          <w:marBottom w:val="0"/>
          <w:divBdr>
            <w:top w:val="none" w:sz="0" w:space="0" w:color="auto"/>
            <w:left w:val="none" w:sz="0" w:space="0" w:color="auto"/>
            <w:bottom w:val="none" w:sz="0" w:space="0" w:color="auto"/>
            <w:right w:val="none" w:sz="0" w:space="0" w:color="auto"/>
          </w:divBdr>
          <w:divsChild>
            <w:div w:id="2032105175">
              <w:marLeft w:val="0"/>
              <w:marRight w:val="0"/>
              <w:marTop w:val="0"/>
              <w:marBottom w:val="0"/>
              <w:divBdr>
                <w:top w:val="none" w:sz="0" w:space="0" w:color="auto"/>
                <w:left w:val="none" w:sz="0" w:space="0" w:color="auto"/>
                <w:bottom w:val="none" w:sz="0" w:space="0" w:color="auto"/>
                <w:right w:val="none" w:sz="0" w:space="0" w:color="auto"/>
              </w:divBdr>
              <w:divsChild>
                <w:div w:id="1793011952">
                  <w:marLeft w:val="0"/>
                  <w:marRight w:val="0"/>
                  <w:marTop w:val="0"/>
                  <w:marBottom w:val="0"/>
                  <w:divBdr>
                    <w:top w:val="none" w:sz="0" w:space="0" w:color="auto"/>
                    <w:left w:val="none" w:sz="0" w:space="0" w:color="auto"/>
                    <w:bottom w:val="none" w:sz="0" w:space="0" w:color="auto"/>
                    <w:right w:val="none" w:sz="0" w:space="0" w:color="auto"/>
                  </w:divBdr>
                  <w:divsChild>
                    <w:div w:id="721833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793661">
              <w:marLeft w:val="0"/>
              <w:marRight w:val="0"/>
              <w:marTop w:val="0"/>
              <w:marBottom w:val="0"/>
              <w:divBdr>
                <w:top w:val="none" w:sz="0" w:space="0" w:color="auto"/>
                <w:left w:val="none" w:sz="0" w:space="0" w:color="auto"/>
                <w:bottom w:val="none" w:sz="0" w:space="0" w:color="auto"/>
                <w:right w:val="none" w:sz="0" w:space="0" w:color="auto"/>
              </w:divBdr>
              <w:divsChild>
                <w:div w:id="831919886">
                  <w:marLeft w:val="0"/>
                  <w:marRight w:val="0"/>
                  <w:marTop w:val="0"/>
                  <w:marBottom w:val="0"/>
                  <w:divBdr>
                    <w:top w:val="none" w:sz="0" w:space="0" w:color="auto"/>
                    <w:left w:val="none" w:sz="0" w:space="0" w:color="auto"/>
                    <w:bottom w:val="none" w:sz="0" w:space="0" w:color="auto"/>
                    <w:right w:val="none" w:sz="0" w:space="0" w:color="auto"/>
                  </w:divBdr>
                  <w:divsChild>
                    <w:div w:id="913389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24652">
          <w:marLeft w:val="0"/>
          <w:marRight w:val="0"/>
          <w:marTop w:val="0"/>
          <w:marBottom w:val="0"/>
          <w:divBdr>
            <w:top w:val="none" w:sz="0" w:space="0" w:color="auto"/>
            <w:left w:val="none" w:sz="0" w:space="0" w:color="auto"/>
            <w:bottom w:val="none" w:sz="0" w:space="0" w:color="auto"/>
            <w:right w:val="none" w:sz="0" w:space="0" w:color="auto"/>
          </w:divBdr>
          <w:divsChild>
            <w:div w:id="883101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477081">
      <w:bodyDiv w:val="1"/>
      <w:marLeft w:val="0"/>
      <w:marRight w:val="0"/>
      <w:marTop w:val="0"/>
      <w:marBottom w:val="0"/>
      <w:divBdr>
        <w:top w:val="none" w:sz="0" w:space="0" w:color="auto"/>
        <w:left w:val="none" w:sz="0" w:space="0" w:color="auto"/>
        <w:bottom w:val="none" w:sz="0" w:space="0" w:color="auto"/>
        <w:right w:val="none" w:sz="0" w:space="0" w:color="auto"/>
      </w:divBdr>
      <w:divsChild>
        <w:div w:id="502935754">
          <w:marLeft w:val="0"/>
          <w:marRight w:val="0"/>
          <w:marTop w:val="0"/>
          <w:marBottom w:val="0"/>
          <w:divBdr>
            <w:top w:val="none" w:sz="0" w:space="0" w:color="auto"/>
            <w:left w:val="none" w:sz="0" w:space="0" w:color="auto"/>
            <w:bottom w:val="none" w:sz="0" w:space="0" w:color="auto"/>
            <w:right w:val="none" w:sz="0" w:space="0" w:color="auto"/>
          </w:divBdr>
          <w:divsChild>
            <w:div w:id="982351064">
              <w:marLeft w:val="0"/>
              <w:marRight w:val="0"/>
              <w:marTop w:val="0"/>
              <w:marBottom w:val="0"/>
              <w:divBdr>
                <w:top w:val="none" w:sz="0" w:space="0" w:color="auto"/>
                <w:left w:val="none" w:sz="0" w:space="0" w:color="auto"/>
                <w:bottom w:val="none" w:sz="0" w:space="0" w:color="auto"/>
                <w:right w:val="none" w:sz="0" w:space="0" w:color="auto"/>
              </w:divBdr>
            </w:div>
          </w:divsChild>
        </w:div>
        <w:div w:id="1137332043">
          <w:marLeft w:val="0"/>
          <w:marRight w:val="0"/>
          <w:marTop w:val="0"/>
          <w:marBottom w:val="0"/>
          <w:divBdr>
            <w:top w:val="none" w:sz="0" w:space="0" w:color="auto"/>
            <w:left w:val="none" w:sz="0" w:space="0" w:color="auto"/>
            <w:bottom w:val="none" w:sz="0" w:space="0" w:color="auto"/>
            <w:right w:val="none" w:sz="0" w:space="0" w:color="auto"/>
          </w:divBdr>
        </w:div>
        <w:div w:id="1783111073">
          <w:marLeft w:val="0"/>
          <w:marRight w:val="0"/>
          <w:marTop w:val="0"/>
          <w:marBottom w:val="0"/>
          <w:divBdr>
            <w:top w:val="none" w:sz="0" w:space="0" w:color="auto"/>
            <w:left w:val="none" w:sz="0" w:space="0" w:color="auto"/>
            <w:bottom w:val="none" w:sz="0" w:space="0" w:color="auto"/>
            <w:right w:val="none" w:sz="0" w:space="0" w:color="auto"/>
          </w:divBdr>
        </w:div>
      </w:divsChild>
    </w:div>
    <w:div w:id="394936268">
      <w:bodyDiv w:val="1"/>
      <w:marLeft w:val="0"/>
      <w:marRight w:val="0"/>
      <w:marTop w:val="0"/>
      <w:marBottom w:val="0"/>
      <w:divBdr>
        <w:top w:val="none" w:sz="0" w:space="0" w:color="auto"/>
        <w:left w:val="none" w:sz="0" w:space="0" w:color="auto"/>
        <w:bottom w:val="none" w:sz="0" w:space="0" w:color="auto"/>
        <w:right w:val="none" w:sz="0" w:space="0" w:color="auto"/>
      </w:divBdr>
      <w:divsChild>
        <w:div w:id="94714165">
          <w:marLeft w:val="0"/>
          <w:marRight w:val="0"/>
          <w:marTop w:val="0"/>
          <w:marBottom w:val="0"/>
          <w:divBdr>
            <w:top w:val="none" w:sz="0" w:space="0" w:color="auto"/>
            <w:left w:val="none" w:sz="0" w:space="0" w:color="auto"/>
            <w:bottom w:val="none" w:sz="0" w:space="0" w:color="auto"/>
            <w:right w:val="none" w:sz="0" w:space="0" w:color="auto"/>
          </w:divBdr>
          <w:divsChild>
            <w:div w:id="1681810502">
              <w:marLeft w:val="0"/>
              <w:marRight w:val="0"/>
              <w:marTop w:val="0"/>
              <w:marBottom w:val="0"/>
              <w:divBdr>
                <w:top w:val="none" w:sz="0" w:space="0" w:color="auto"/>
                <w:left w:val="none" w:sz="0" w:space="0" w:color="auto"/>
                <w:bottom w:val="none" w:sz="0" w:space="0" w:color="auto"/>
                <w:right w:val="none" w:sz="0" w:space="0" w:color="auto"/>
              </w:divBdr>
            </w:div>
          </w:divsChild>
        </w:div>
        <w:div w:id="282854768">
          <w:marLeft w:val="0"/>
          <w:marRight w:val="0"/>
          <w:marTop w:val="0"/>
          <w:marBottom w:val="0"/>
          <w:divBdr>
            <w:top w:val="none" w:sz="0" w:space="0" w:color="auto"/>
            <w:left w:val="none" w:sz="0" w:space="0" w:color="auto"/>
            <w:bottom w:val="none" w:sz="0" w:space="0" w:color="auto"/>
            <w:right w:val="none" w:sz="0" w:space="0" w:color="auto"/>
          </w:divBdr>
          <w:divsChild>
            <w:div w:id="210848630">
              <w:marLeft w:val="0"/>
              <w:marRight w:val="0"/>
              <w:marTop w:val="0"/>
              <w:marBottom w:val="0"/>
              <w:divBdr>
                <w:top w:val="none" w:sz="0" w:space="0" w:color="auto"/>
                <w:left w:val="none" w:sz="0" w:space="0" w:color="auto"/>
                <w:bottom w:val="none" w:sz="0" w:space="0" w:color="auto"/>
                <w:right w:val="none" w:sz="0" w:space="0" w:color="auto"/>
              </w:divBdr>
            </w:div>
          </w:divsChild>
        </w:div>
        <w:div w:id="339503618">
          <w:marLeft w:val="0"/>
          <w:marRight w:val="0"/>
          <w:marTop w:val="0"/>
          <w:marBottom w:val="0"/>
          <w:divBdr>
            <w:top w:val="none" w:sz="0" w:space="0" w:color="auto"/>
            <w:left w:val="none" w:sz="0" w:space="0" w:color="auto"/>
            <w:bottom w:val="none" w:sz="0" w:space="0" w:color="auto"/>
            <w:right w:val="none" w:sz="0" w:space="0" w:color="auto"/>
          </w:divBdr>
          <w:divsChild>
            <w:div w:id="502166316">
              <w:marLeft w:val="0"/>
              <w:marRight w:val="0"/>
              <w:marTop w:val="0"/>
              <w:marBottom w:val="0"/>
              <w:divBdr>
                <w:top w:val="none" w:sz="0" w:space="0" w:color="auto"/>
                <w:left w:val="none" w:sz="0" w:space="0" w:color="auto"/>
                <w:bottom w:val="none" w:sz="0" w:space="0" w:color="auto"/>
                <w:right w:val="none" w:sz="0" w:space="0" w:color="auto"/>
              </w:divBdr>
            </w:div>
          </w:divsChild>
        </w:div>
        <w:div w:id="1893927110">
          <w:marLeft w:val="0"/>
          <w:marRight w:val="0"/>
          <w:marTop w:val="0"/>
          <w:marBottom w:val="0"/>
          <w:divBdr>
            <w:top w:val="none" w:sz="0" w:space="0" w:color="auto"/>
            <w:left w:val="none" w:sz="0" w:space="0" w:color="auto"/>
            <w:bottom w:val="none" w:sz="0" w:space="0" w:color="auto"/>
            <w:right w:val="none" w:sz="0" w:space="0" w:color="auto"/>
          </w:divBdr>
          <w:divsChild>
            <w:div w:id="1022558661">
              <w:marLeft w:val="0"/>
              <w:marRight w:val="0"/>
              <w:marTop w:val="0"/>
              <w:marBottom w:val="0"/>
              <w:divBdr>
                <w:top w:val="none" w:sz="0" w:space="0" w:color="auto"/>
                <w:left w:val="none" w:sz="0" w:space="0" w:color="auto"/>
                <w:bottom w:val="none" w:sz="0" w:space="0" w:color="auto"/>
                <w:right w:val="none" w:sz="0" w:space="0" w:color="auto"/>
              </w:divBdr>
            </w:div>
          </w:divsChild>
        </w:div>
        <w:div w:id="1982692097">
          <w:marLeft w:val="0"/>
          <w:marRight w:val="0"/>
          <w:marTop w:val="0"/>
          <w:marBottom w:val="0"/>
          <w:divBdr>
            <w:top w:val="none" w:sz="0" w:space="0" w:color="auto"/>
            <w:left w:val="none" w:sz="0" w:space="0" w:color="auto"/>
            <w:bottom w:val="none" w:sz="0" w:space="0" w:color="auto"/>
            <w:right w:val="none" w:sz="0" w:space="0" w:color="auto"/>
          </w:divBdr>
          <w:divsChild>
            <w:div w:id="157114859">
              <w:marLeft w:val="0"/>
              <w:marRight w:val="0"/>
              <w:marTop w:val="0"/>
              <w:marBottom w:val="0"/>
              <w:divBdr>
                <w:top w:val="none" w:sz="0" w:space="0" w:color="auto"/>
                <w:left w:val="none" w:sz="0" w:space="0" w:color="auto"/>
                <w:bottom w:val="none" w:sz="0" w:space="0" w:color="auto"/>
                <w:right w:val="none" w:sz="0" w:space="0" w:color="auto"/>
              </w:divBdr>
              <w:divsChild>
                <w:div w:id="1416125433">
                  <w:marLeft w:val="0"/>
                  <w:marRight w:val="0"/>
                  <w:marTop w:val="0"/>
                  <w:marBottom w:val="0"/>
                  <w:divBdr>
                    <w:top w:val="none" w:sz="0" w:space="0" w:color="auto"/>
                    <w:left w:val="none" w:sz="0" w:space="0" w:color="auto"/>
                    <w:bottom w:val="none" w:sz="0" w:space="0" w:color="auto"/>
                    <w:right w:val="none" w:sz="0" w:space="0" w:color="auto"/>
                  </w:divBdr>
                  <w:divsChild>
                    <w:div w:id="2092924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556168">
              <w:marLeft w:val="0"/>
              <w:marRight w:val="0"/>
              <w:marTop w:val="0"/>
              <w:marBottom w:val="0"/>
              <w:divBdr>
                <w:top w:val="none" w:sz="0" w:space="0" w:color="auto"/>
                <w:left w:val="none" w:sz="0" w:space="0" w:color="auto"/>
                <w:bottom w:val="none" w:sz="0" w:space="0" w:color="auto"/>
                <w:right w:val="none" w:sz="0" w:space="0" w:color="auto"/>
              </w:divBdr>
              <w:divsChild>
                <w:div w:id="315377892">
                  <w:marLeft w:val="0"/>
                  <w:marRight w:val="0"/>
                  <w:marTop w:val="0"/>
                  <w:marBottom w:val="0"/>
                  <w:divBdr>
                    <w:top w:val="none" w:sz="0" w:space="0" w:color="auto"/>
                    <w:left w:val="none" w:sz="0" w:space="0" w:color="auto"/>
                    <w:bottom w:val="none" w:sz="0" w:space="0" w:color="auto"/>
                    <w:right w:val="none" w:sz="0" w:space="0" w:color="auto"/>
                  </w:divBdr>
                  <w:divsChild>
                    <w:div w:id="557401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2569451">
      <w:bodyDiv w:val="1"/>
      <w:marLeft w:val="0"/>
      <w:marRight w:val="0"/>
      <w:marTop w:val="0"/>
      <w:marBottom w:val="0"/>
      <w:divBdr>
        <w:top w:val="none" w:sz="0" w:space="0" w:color="auto"/>
        <w:left w:val="none" w:sz="0" w:space="0" w:color="auto"/>
        <w:bottom w:val="none" w:sz="0" w:space="0" w:color="auto"/>
        <w:right w:val="none" w:sz="0" w:space="0" w:color="auto"/>
      </w:divBdr>
      <w:divsChild>
        <w:div w:id="445198984">
          <w:marLeft w:val="0"/>
          <w:marRight w:val="0"/>
          <w:marTop w:val="0"/>
          <w:marBottom w:val="0"/>
          <w:divBdr>
            <w:top w:val="none" w:sz="0" w:space="0" w:color="auto"/>
            <w:left w:val="none" w:sz="0" w:space="0" w:color="auto"/>
            <w:bottom w:val="none" w:sz="0" w:space="0" w:color="auto"/>
            <w:right w:val="none" w:sz="0" w:space="0" w:color="auto"/>
          </w:divBdr>
          <w:divsChild>
            <w:div w:id="240598785">
              <w:marLeft w:val="0"/>
              <w:marRight w:val="0"/>
              <w:marTop w:val="0"/>
              <w:marBottom w:val="0"/>
              <w:divBdr>
                <w:top w:val="none" w:sz="0" w:space="0" w:color="auto"/>
                <w:left w:val="none" w:sz="0" w:space="0" w:color="auto"/>
                <w:bottom w:val="none" w:sz="0" w:space="0" w:color="auto"/>
                <w:right w:val="none" w:sz="0" w:space="0" w:color="auto"/>
              </w:divBdr>
            </w:div>
          </w:divsChild>
        </w:div>
        <w:div w:id="888760728">
          <w:marLeft w:val="0"/>
          <w:marRight w:val="0"/>
          <w:marTop w:val="0"/>
          <w:marBottom w:val="0"/>
          <w:divBdr>
            <w:top w:val="none" w:sz="0" w:space="0" w:color="auto"/>
            <w:left w:val="none" w:sz="0" w:space="0" w:color="auto"/>
            <w:bottom w:val="none" w:sz="0" w:space="0" w:color="auto"/>
            <w:right w:val="none" w:sz="0" w:space="0" w:color="auto"/>
          </w:divBdr>
          <w:divsChild>
            <w:div w:id="447819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302743">
      <w:bodyDiv w:val="1"/>
      <w:marLeft w:val="0"/>
      <w:marRight w:val="0"/>
      <w:marTop w:val="0"/>
      <w:marBottom w:val="0"/>
      <w:divBdr>
        <w:top w:val="none" w:sz="0" w:space="0" w:color="auto"/>
        <w:left w:val="none" w:sz="0" w:space="0" w:color="auto"/>
        <w:bottom w:val="none" w:sz="0" w:space="0" w:color="auto"/>
        <w:right w:val="none" w:sz="0" w:space="0" w:color="auto"/>
      </w:divBdr>
      <w:divsChild>
        <w:div w:id="191768270">
          <w:marLeft w:val="0"/>
          <w:marRight w:val="0"/>
          <w:marTop w:val="0"/>
          <w:marBottom w:val="0"/>
          <w:divBdr>
            <w:top w:val="none" w:sz="0" w:space="0" w:color="auto"/>
            <w:left w:val="none" w:sz="0" w:space="0" w:color="auto"/>
            <w:bottom w:val="none" w:sz="0" w:space="0" w:color="auto"/>
            <w:right w:val="none" w:sz="0" w:space="0" w:color="auto"/>
          </w:divBdr>
          <w:divsChild>
            <w:div w:id="861093863">
              <w:marLeft w:val="0"/>
              <w:marRight w:val="0"/>
              <w:marTop w:val="0"/>
              <w:marBottom w:val="0"/>
              <w:divBdr>
                <w:top w:val="none" w:sz="0" w:space="0" w:color="auto"/>
                <w:left w:val="none" w:sz="0" w:space="0" w:color="auto"/>
                <w:bottom w:val="none" w:sz="0" w:space="0" w:color="auto"/>
                <w:right w:val="none" w:sz="0" w:space="0" w:color="auto"/>
              </w:divBdr>
            </w:div>
          </w:divsChild>
        </w:div>
        <w:div w:id="1075975140">
          <w:marLeft w:val="0"/>
          <w:marRight w:val="0"/>
          <w:marTop w:val="0"/>
          <w:marBottom w:val="0"/>
          <w:divBdr>
            <w:top w:val="none" w:sz="0" w:space="0" w:color="auto"/>
            <w:left w:val="none" w:sz="0" w:space="0" w:color="auto"/>
            <w:bottom w:val="none" w:sz="0" w:space="0" w:color="auto"/>
            <w:right w:val="none" w:sz="0" w:space="0" w:color="auto"/>
          </w:divBdr>
          <w:divsChild>
            <w:div w:id="336735267">
              <w:marLeft w:val="0"/>
              <w:marRight w:val="0"/>
              <w:marTop w:val="0"/>
              <w:marBottom w:val="0"/>
              <w:divBdr>
                <w:top w:val="none" w:sz="0" w:space="0" w:color="auto"/>
                <w:left w:val="none" w:sz="0" w:space="0" w:color="auto"/>
                <w:bottom w:val="none" w:sz="0" w:space="0" w:color="auto"/>
                <w:right w:val="none" w:sz="0" w:space="0" w:color="auto"/>
              </w:divBdr>
              <w:divsChild>
                <w:div w:id="1983266617">
                  <w:marLeft w:val="0"/>
                  <w:marRight w:val="0"/>
                  <w:marTop w:val="0"/>
                  <w:marBottom w:val="0"/>
                  <w:divBdr>
                    <w:top w:val="none" w:sz="0" w:space="0" w:color="auto"/>
                    <w:left w:val="none" w:sz="0" w:space="0" w:color="auto"/>
                    <w:bottom w:val="none" w:sz="0" w:space="0" w:color="auto"/>
                    <w:right w:val="none" w:sz="0" w:space="0" w:color="auto"/>
                  </w:divBdr>
                  <w:divsChild>
                    <w:div w:id="513351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376545">
              <w:marLeft w:val="0"/>
              <w:marRight w:val="0"/>
              <w:marTop w:val="0"/>
              <w:marBottom w:val="0"/>
              <w:divBdr>
                <w:top w:val="none" w:sz="0" w:space="0" w:color="auto"/>
                <w:left w:val="none" w:sz="0" w:space="0" w:color="auto"/>
                <w:bottom w:val="none" w:sz="0" w:space="0" w:color="auto"/>
                <w:right w:val="none" w:sz="0" w:space="0" w:color="auto"/>
              </w:divBdr>
              <w:divsChild>
                <w:div w:id="1871381192">
                  <w:marLeft w:val="0"/>
                  <w:marRight w:val="0"/>
                  <w:marTop w:val="0"/>
                  <w:marBottom w:val="0"/>
                  <w:divBdr>
                    <w:top w:val="none" w:sz="0" w:space="0" w:color="auto"/>
                    <w:left w:val="none" w:sz="0" w:space="0" w:color="auto"/>
                    <w:bottom w:val="none" w:sz="0" w:space="0" w:color="auto"/>
                    <w:right w:val="none" w:sz="0" w:space="0" w:color="auto"/>
                  </w:divBdr>
                  <w:divsChild>
                    <w:div w:id="1179008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1277935">
      <w:bodyDiv w:val="1"/>
      <w:marLeft w:val="0"/>
      <w:marRight w:val="0"/>
      <w:marTop w:val="0"/>
      <w:marBottom w:val="0"/>
      <w:divBdr>
        <w:top w:val="none" w:sz="0" w:space="0" w:color="auto"/>
        <w:left w:val="none" w:sz="0" w:space="0" w:color="auto"/>
        <w:bottom w:val="none" w:sz="0" w:space="0" w:color="auto"/>
        <w:right w:val="none" w:sz="0" w:space="0" w:color="auto"/>
      </w:divBdr>
      <w:divsChild>
        <w:div w:id="149174888">
          <w:marLeft w:val="0"/>
          <w:marRight w:val="0"/>
          <w:marTop w:val="0"/>
          <w:marBottom w:val="0"/>
          <w:divBdr>
            <w:top w:val="none" w:sz="0" w:space="0" w:color="auto"/>
            <w:left w:val="none" w:sz="0" w:space="0" w:color="auto"/>
            <w:bottom w:val="none" w:sz="0" w:space="0" w:color="auto"/>
            <w:right w:val="none" w:sz="0" w:space="0" w:color="auto"/>
          </w:divBdr>
        </w:div>
        <w:div w:id="424688781">
          <w:marLeft w:val="0"/>
          <w:marRight w:val="0"/>
          <w:marTop w:val="0"/>
          <w:marBottom w:val="0"/>
          <w:divBdr>
            <w:top w:val="none" w:sz="0" w:space="0" w:color="auto"/>
            <w:left w:val="none" w:sz="0" w:space="0" w:color="auto"/>
            <w:bottom w:val="none" w:sz="0" w:space="0" w:color="auto"/>
            <w:right w:val="none" w:sz="0" w:space="0" w:color="auto"/>
          </w:divBdr>
          <w:divsChild>
            <w:div w:id="385034667">
              <w:marLeft w:val="0"/>
              <w:marRight w:val="0"/>
              <w:marTop w:val="0"/>
              <w:marBottom w:val="0"/>
              <w:divBdr>
                <w:top w:val="none" w:sz="0" w:space="0" w:color="auto"/>
                <w:left w:val="none" w:sz="0" w:space="0" w:color="auto"/>
                <w:bottom w:val="none" w:sz="0" w:space="0" w:color="auto"/>
                <w:right w:val="none" w:sz="0" w:space="0" w:color="auto"/>
              </w:divBdr>
              <w:divsChild>
                <w:div w:id="201753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062019">
      <w:bodyDiv w:val="1"/>
      <w:marLeft w:val="0"/>
      <w:marRight w:val="0"/>
      <w:marTop w:val="0"/>
      <w:marBottom w:val="0"/>
      <w:divBdr>
        <w:top w:val="none" w:sz="0" w:space="0" w:color="auto"/>
        <w:left w:val="none" w:sz="0" w:space="0" w:color="auto"/>
        <w:bottom w:val="none" w:sz="0" w:space="0" w:color="auto"/>
        <w:right w:val="none" w:sz="0" w:space="0" w:color="auto"/>
      </w:divBdr>
      <w:divsChild>
        <w:div w:id="93864875">
          <w:marLeft w:val="0"/>
          <w:marRight w:val="0"/>
          <w:marTop w:val="0"/>
          <w:marBottom w:val="0"/>
          <w:divBdr>
            <w:top w:val="none" w:sz="0" w:space="0" w:color="auto"/>
            <w:left w:val="none" w:sz="0" w:space="0" w:color="auto"/>
            <w:bottom w:val="none" w:sz="0" w:space="0" w:color="auto"/>
            <w:right w:val="none" w:sz="0" w:space="0" w:color="auto"/>
          </w:divBdr>
          <w:divsChild>
            <w:div w:id="910650739">
              <w:marLeft w:val="0"/>
              <w:marRight w:val="0"/>
              <w:marTop w:val="0"/>
              <w:marBottom w:val="0"/>
              <w:divBdr>
                <w:top w:val="none" w:sz="0" w:space="0" w:color="auto"/>
                <w:left w:val="none" w:sz="0" w:space="0" w:color="auto"/>
                <w:bottom w:val="none" w:sz="0" w:space="0" w:color="auto"/>
                <w:right w:val="none" w:sz="0" w:space="0" w:color="auto"/>
              </w:divBdr>
            </w:div>
          </w:divsChild>
        </w:div>
        <w:div w:id="123086375">
          <w:marLeft w:val="0"/>
          <w:marRight w:val="0"/>
          <w:marTop w:val="0"/>
          <w:marBottom w:val="0"/>
          <w:divBdr>
            <w:top w:val="none" w:sz="0" w:space="0" w:color="auto"/>
            <w:left w:val="none" w:sz="0" w:space="0" w:color="auto"/>
            <w:bottom w:val="none" w:sz="0" w:space="0" w:color="auto"/>
            <w:right w:val="none" w:sz="0" w:space="0" w:color="auto"/>
          </w:divBdr>
          <w:divsChild>
            <w:div w:id="804934105">
              <w:marLeft w:val="0"/>
              <w:marRight w:val="0"/>
              <w:marTop w:val="0"/>
              <w:marBottom w:val="0"/>
              <w:divBdr>
                <w:top w:val="none" w:sz="0" w:space="0" w:color="auto"/>
                <w:left w:val="none" w:sz="0" w:space="0" w:color="auto"/>
                <w:bottom w:val="none" w:sz="0" w:space="0" w:color="auto"/>
                <w:right w:val="none" w:sz="0" w:space="0" w:color="auto"/>
              </w:divBdr>
            </w:div>
          </w:divsChild>
        </w:div>
        <w:div w:id="310327541">
          <w:marLeft w:val="0"/>
          <w:marRight w:val="0"/>
          <w:marTop w:val="0"/>
          <w:marBottom w:val="0"/>
          <w:divBdr>
            <w:top w:val="none" w:sz="0" w:space="0" w:color="auto"/>
            <w:left w:val="none" w:sz="0" w:space="0" w:color="auto"/>
            <w:bottom w:val="none" w:sz="0" w:space="0" w:color="auto"/>
            <w:right w:val="none" w:sz="0" w:space="0" w:color="auto"/>
          </w:divBdr>
          <w:divsChild>
            <w:div w:id="984159577">
              <w:marLeft w:val="0"/>
              <w:marRight w:val="0"/>
              <w:marTop w:val="0"/>
              <w:marBottom w:val="0"/>
              <w:divBdr>
                <w:top w:val="none" w:sz="0" w:space="0" w:color="auto"/>
                <w:left w:val="none" w:sz="0" w:space="0" w:color="auto"/>
                <w:bottom w:val="none" w:sz="0" w:space="0" w:color="auto"/>
                <w:right w:val="none" w:sz="0" w:space="0" w:color="auto"/>
              </w:divBdr>
            </w:div>
          </w:divsChild>
        </w:div>
        <w:div w:id="1307777075">
          <w:marLeft w:val="0"/>
          <w:marRight w:val="0"/>
          <w:marTop w:val="0"/>
          <w:marBottom w:val="0"/>
          <w:divBdr>
            <w:top w:val="none" w:sz="0" w:space="0" w:color="auto"/>
            <w:left w:val="none" w:sz="0" w:space="0" w:color="auto"/>
            <w:bottom w:val="none" w:sz="0" w:space="0" w:color="auto"/>
            <w:right w:val="none" w:sz="0" w:space="0" w:color="auto"/>
          </w:divBdr>
          <w:divsChild>
            <w:div w:id="468790234">
              <w:marLeft w:val="0"/>
              <w:marRight w:val="0"/>
              <w:marTop w:val="0"/>
              <w:marBottom w:val="0"/>
              <w:divBdr>
                <w:top w:val="none" w:sz="0" w:space="0" w:color="auto"/>
                <w:left w:val="none" w:sz="0" w:space="0" w:color="auto"/>
                <w:bottom w:val="none" w:sz="0" w:space="0" w:color="auto"/>
                <w:right w:val="none" w:sz="0" w:space="0" w:color="auto"/>
              </w:divBdr>
            </w:div>
          </w:divsChild>
        </w:div>
        <w:div w:id="1770077563">
          <w:marLeft w:val="0"/>
          <w:marRight w:val="0"/>
          <w:marTop w:val="0"/>
          <w:marBottom w:val="0"/>
          <w:divBdr>
            <w:top w:val="none" w:sz="0" w:space="0" w:color="auto"/>
            <w:left w:val="none" w:sz="0" w:space="0" w:color="auto"/>
            <w:bottom w:val="none" w:sz="0" w:space="0" w:color="auto"/>
            <w:right w:val="none" w:sz="0" w:space="0" w:color="auto"/>
          </w:divBdr>
          <w:divsChild>
            <w:div w:id="2109109045">
              <w:marLeft w:val="0"/>
              <w:marRight w:val="0"/>
              <w:marTop w:val="0"/>
              <w:marBottom w:val="0"/>
              <w:divBdr>
                <w:top w:val="none" w:sz="0" w:space="0" w:color="auto"/>
                <w:left w:val="none" w:sz="0" w:space="0" w:color="auto"/>
                <w:bottom w:val="none" w:sz="0" w:space="0" w:color="auto"/>
                <w:right w:val="none" w:sz="0" w:space="0" w:color="auto"/>
              </w:divBdr>
            </w:div>
          </w:divsChild>
        </w:div>
        <w:div w:id="2070685351">
          <w:marLeft w:val="0"/>
          <w:marRight w:val="0"/>
          <w:marTop w:val="0"/>
          <w:marBottom w:val="0"/>
          <w:divBdr>
            <w:top w:val="none" w:sz="0" w:space="0" w:color="auto"/>
            <w:left w:val="none" w:sz="0" w:space="0" w:color="auto"/>
            <w:bottom w:val="none" w:sz="0" w:space="0" w:color="auto"/>
            <w:right w:val="none" w:sz="0" w:space="0" w:color="auto"/>
          </w:divBdr>
          <w:divsChild>
            <w:div w:id="1330718349">
              <w:marLeft w:val="0"/>
              <w:marRight w:val="0"/>
              <w:marTop w:val="0"/>
              <w:marBottom w:val="0"/>
              <w:divBdr>
                <w:top w:val="none" w:sz="0" w:space="0" w:color="auto"/>
                <w:left w:val="none" w:sz="0" w:space="0" w:color="auto"/>
                <w:bottom w:val="none" w:sz="0" w:space="0" w:color="auto"/>
                <w:right w:val="none" w:sz="0" w:space="0" w:color="auto"/>
              </w:divBdr>
              <w:divsChild>
                <w:div w:id="725688775">
                  <w:marLeft w:val="0"/>
                  <w:marRight w:val="0"/>
                  <w:marTop w:val="0"/>
                  <w:marBottom w:val="0"/>
                  <w:divBdr>
                    <w:top w:val="none" w:sz="0" w:space="0" w:color="auto"/>
                    <w:left w:val="none" w:sz="0" w:space="0" w:color="auto"/>
                    <w:bottom w:val="none" w:sz="0" w:space="0" w:color="auto"/>
                    <w:right w:val="none" w:sz="0" w:space="0" w:color="auto"/>
                  </w:divBdr>
                  <w:divsChild>
                    <w:div w:id="865145481">
                      <w:marLeft w:val="0"/>
                      <w:marRight w:val="0"/>
                      <w:marTop w:val="0"/>
                      <w:marBottom w:val="0"/>
                      <w:divBdr>
                        <w:top w:val="none" w:sz="0" w:space="0" w:color="auto"/>
                        <w:left w:val="none" w:sz="0" w:space="0" w:color="auto"/>
                        <w:bottom w:val="none" w:sz="0" w:space="0" w:color="auto"/>
                        <w:right w:val="none" w:sz="0" w:space="0" w:color="auto"/>
                      </w:divBdr>
                      <w:divsChild>
                        <w:div w:id="622881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977464">
                  <w:marLeft w:val="0"/>
                  <w:marRight w:val="0"/>
                  <w:marTop w:val="0"/>
                  <w:marBottom w:val="0"/>
                  <w:divBdr>
                    <w:top w:val="none" w:sz="0" w:space="0" w:color="auto"/>
                    <w:left w:val="none" w:sz="0" w:space="0" w:color="auto"/>
                    <w:bottom w:val="none" w:sz="0" w:space="0" w:color="auto"/>
                    <w:right w:val="none" w:sz="0" w:space="0" w:color="auto"/>
                  </w:divBdr>
                  <w:divsChild>
                    <w:div w:id="388696997">
                      <w:marLeft w:val="0"/>
                      <w:marRight w:val="0"/>
                      <w:marTop w:val="0"/>
                      <w:marBottom w:val="0"/>
                      <w:divBdr>
                        <w:top w:val="none" w:sz="0" w:space="0" w:color="auto"/>
                        <w:left w:val="none" w:sz="0" w:space="0" w:color="auto"/>
                        <w:bottom w:val="none" w:sz="0" w:space="0" w:color="auto"/>
                        <w:right w:val="none" w:sz="0" w:space="0" w:color="auto"/>
                      </w:divBdr>
                      <w:divsChild>
                        <w:div w:id="144129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532650">
                  <w:marLeft w:val="0"/>
                  <w:marRight w:val="0"/>
                  <w:marTop w:val="0"/>
                  <w:marBottom w:val="0"/>
                  <w:divBdr>
                    <w:top w:val="none" w:sz="0" w:space="0" w:color="auto"/>
                    <w:left w:val="none" w:sz="0" w:space="0" w:color="auto"/>
                    <w:bottom w:val="none" w:sz="0" w:space="0" w:color="auto"/>
                    <w:right w:val="none" w:sz="0" w:space="0" w:color="auto"/>
                  </w:divBdr>
                  <w:divsChild>
                    <w:div w:id="1269115806">
                      <w:marLeft w:val="0"/>
                      <w:marRight w:val="0"/>
                      <w:marTop w:val="0"/>
                      <w:marBottom w:val="0"/>
                      <w:divBdr>
                        <w:top w:val="none" w:sz="0" w:space="0" w:color="auto"/>
                        <w:left w:val="none" w:sz="0" w:space="0" w:color="auto"/>
                        <w:bottom w:val="none" w:sz="0" w:space="0" w:color="auto"/>
                        <w:right w:val="none" w:sz="0" w:space="0" w:color="auto"/>
                      </w:divBdr>
                      <w:divsChild>
                        <w:div w:id="205993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66303">
              <w:marLeft w:val="0"/>
              <w:marRight w:val="0"/>
              <w:marTop w:val="0"/>
              <w:marBottom w:val="0"/>
              <w:divBdr>
                <w:top w:val="none" w:sz="0" w:space="0" w:color="auto"/>
                <w:left w:val="none" w:sz="0" w:space="0" w:color="auto"/>
                <w:bottom w:val="none" w:sz="0" w:space="0" w:color="auto"/>
                <w:right w:val="none" w:sz="0" w:space="0" w:color="auto"/>
              </w:divBdr>
              <w:divsChild>
                <w:div w:id="999428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1571805">
      <w:bodyDiv w:val="1"/>
      <w:marLeft w:val="0"/>
      <w:marRight w:val="0"/>
      <w:marTop w:val="0"/>
      <w:marBottom w:val="0"/>
      <w:divBdr>
        <w:top w:val="none" w:sz="0" w:space="0" w:color="auto"/>
        <w:left w:val="none" w:sz="0" w:space="0" w:color="auto"/>
        <w:bottom w:val="none" w:sz="0" w:space="0" w:color="auto"/>
        <w:right w:val="none" w:sz="0" w:space="0" w:color="auto"/>
      </w:divBdr>
      <w:divsChild>
        <w:div w:id="211231836">
          <w:marLeft w:val="0"/>
          <w:marRight w:val="0"/>
          <w:marTop w:val="0"/>
          <w:marBottom w:val="0"/>
          <w:divBdr>
            <w:top w:val="none" w:sz="0" w:space="0" w:color="auto"/>
            <w:left w:val="none" w:sz="0" w:space="0" w:color="auto"/>
            <w:bottom w:val="none" w:sz="0" w:space="0" w:color="auto"/>
            <w:right w:val="none" w:sz="0" w:space="0" w:color="auto"/>
          </w:divBdr>
          <w:divsChild>
            <w:div w:id="1844934808">
              <w:marLeft w:val="0"/>
              <w:marRight w:val="0"/>
              <w:marTop w:val="0"/>
              <w:marBottom w:val="0"/>
              <w:divBdr>
                <w:top w:val="none" w:sz="0" w:space="0" w:color="auto"/>
                <w:left w:val="none" w:sz="0" w:space="0" w:color="auto"/>
                <w:bottom w:val="none" w:sz="0" w:space="0" w:color="auto"/>
                <w:right w:val="none" w:sz="0" w:space="0" w:color="auto"/>
              </w:divBdr>
            </w:div>
          </w:divsChild>
        </w:div>
        <w:div w:id="1831093051">
          <w:marLeft w:val="0"/>
          <w:marRight w:val="0"/>
          <w:marTop w:val="0"/>
          <w:marBottom w:val="0"/>
          <w:divBdr>
            <w:top w:val="none" w:sz="0" w:space="0" w:color="auto"/>
            <w:left w:val="none" w:sz="0" w:space="0" w:color="auto"/>
            <w:bottom w:val="none" w:sz="0" w:space="0" w:color="auto"/>
            <w:right w:val="none" w:sz="0" w:space="0" w:color="auto"/>
          </w:divBdr>
          <w:divsChild>
            <w:div w:id="194703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943511">
      <w:bodyDiv w:val="1"/>
      <w:marLeft w:val="0"/>
      <w:marRight w:val="0"/>
      <w:marTop w:val="0"/>
      <w:marBottom w:val="0"/>
      <w:divBdr>
        <w:top w:val="none" w:sz="0" w:space="0" w:color="auto"/>
        <w:left w:val="none" w:sz="0" w:space="0" w:color="auto"/>
        <w:bottom w:val="none" w:sz="0" w:space="0" w:color="auto"/>
        <w:right w:val="none" w:sz="0" w:space="0" w:color="auto"/>
      </w:divBdr>
      <w:divsChild>
        <w:div w:id="176577538">
          <w:marLeft w:val="0"/>
          <w:marRight w:val="0"/>
          <w:marTop w:val="0"/>
          <w:marBottom w:val="0"/>
          <w:divBdr>
            <w:top w:val="none" w:sz="0" w:space="0" w:color="auto"/>
            <w:left w:val="none" w:sz="0" w:space="0" w:color="auto"/>
            <w:bottom w:val="none" w:sz="0" w:space="0" w:color="auto"/>
            <w:right w:val="none" w:sz="0" w:space="0" w:color="auto"/>
          </w:divBdr>
          <w:divsChild>
            <w:div w:id="1094977970">
              <w:marLeft w:val="0"/>
              <w:marRight w:val="0"/>
              <w:marTop w:val="0"/>
              <w:marBottom w:val="0"/>
              <w:divBdr>
                <w:top w:val="none" w:sz="0" w:space="0" w:color="auto"/>
                <w:left w:val="none" w:sz="0" w:space="0" w:color="auto"/>
                <w:bottom w:val="none" w:sz="0" w:space="0" w:color="auto"/>
                <w:right w:val="none" w:sz="0" w:space="0" w:color="auto"/>
              </w:divBdr>
            </w:div>
          </w:divsChild>
        </w:div>
        <w:div w:id="1014578137">
          <w:marLeft w:val="0"/>
          <w:marRight w:val="0"/>
          <w:marTop w:val="0"/>
          <w:marBottom w:val="0"/>
          <w:divBdr>
            <w:top w:val="none" w:sz="0" w:space="0" w:color="auto"/>
            <w:left w:val="none" w:sz="0" w:space="0" w:color="auto"/>
            <w:bottom w:val="none" w:sz="0" w:space="0" w:color="auto"/>
            <w:right w:val="none" w:sz="0" w:space="0" w:color="auto"/>
          </w:divBdr>
          <w:divsChild>
            <w:div w:id="1684670232">
              <w:marLeft w:val="0"/>
              <w:marRight w:val="0"/>
              <w:marTop w:val="0"/>
              <w:marBottom w:val="0"/>
              <w:divBdr>
                <w:top w:val="none" w:sz="0" w:space="0" w:color="auto"/>
                <w:left w:val="none" w:sz="0" w:space="0" w:color="auto"/>
                <w:bottom w:val="none" w:sz="0" w:space="0" w:color="auto"/>
                <w:right w:val="none" w:sz="0" w:space="0" w:color="auto"/>
              </w:divBdr>
            </w:div>
          </w:divsChild>
        </w:div>
        <w:div w:id="1131090867">
          <w:marLeft w:val="0"/>
          <w:marRight w:val="0"/>
          <w:marTop w:val="0"/>
          <w:marBottom w:val="0"/>
          <w:divBdr>
            <w:top w:val="none" w:sz="0" w:space="0" w:color="auto"/>
            <w:left w:val="none" w:sz="0" w:space="0" w:color="auto"/>
            <w:bottom w:val="none" w:sz="0" w:space="0" w:color="auto"/>
            <w:right w:val="none" w:sz="0" w:space="0" w:color="auto"/>
          </w:divBdr>
          <w:divsChild>
            <w:div w:id="1510288305">
              <w:marLeft w:val="0"/>
              <w:marRight w:val="0"/>
              <w:marTop w:val="0"/>
              <w:marBottom w:val="0"/>
              <w:divBdr>
                <w:top w:val="none" w:sz="0" w:space="0" w:color="auto"/>
                <w:left w:val="none" w:sz="0" w:space="0" w:color="auto"/>
                <w:bottom w:val="none" w:sz="0" w:space="0" w:color="auto"/>
                <w:right w:val="none" w:sz="0" w:space="0" w:color="auto"/>
              </w:divBdr>
            </w:div>
          </w:divsChild>
        </w:div>
        <w:div w:id="1260334186">
          <w:marLeft w:val="0"/>
          <w:marRight w:val="0"/>
          <w:marTop w:val="0"/>
          <w:marBottom w:val="0"/>
          <w:divBdr>
            <w:top w:val="none" w:sz="0" w:space="0" w:color="auto"/>
            <w:left w:val="none" w:sz="0" w:space="0" w:color="auto"/>
            <w:bottom w:val="none" w:sz="0" w:space="0" w:color="auto"/>
            <w:right w:val="none" w:sz="0" w:space="0" w:color="auto"/>
          </w:divBdr>
          <w:divsChild>
            <w:div w:id="63571733">
              <w:marLeft w:val="0"/>
              <w:marRight w:val="0"/>
              <w:marTop w:val="0"/>
              <w:marBottom w:val="0"/>
              <w:divBdr>
                <w:top w:val="none" w:sz="0" w:space="0" w:color="auto"/>
                <w:left w:val="none" w:sz="0" w:space="0" w:color="auto"/>
                <w:bottom w:val="none" w:sz="0" w:space="0" w:color="auto"/>
                <w:right w:val="none" w:sz="0" w:space="0" w:color="auto"/>
              </w:divBdr>
            </w:div>
          </w:divsChild>
        </w:div>
        <w:div w:id="1679381331">
          <w:marLeft w:val="0"/>
          <w:marRight w:val="0"/>
          <w:marTop w:val="0"/>
          <w:marBottom w:val="0"/>
          <w:divBdr>
            <w:top w:val="none" w:sz="0" w:space="0" w:color="auto"/>
            <w:left w:val="none" w:sz="0" w:space="0" w:color="auto"/>
            <w:bottom w:val="none" w:sz="0" w:space="0" w:color="auto"/>
            <w:right w:val="none" w:sz="0" w:space="0" w:color="auto"/>
          </w:divBdr>
          <w:divsChild>
            <w:div w:id="51850323">
              <w:marLeft w:val="0"/>
              <w:marRight w:val="0"/>
              <w:marTop w:val="0"/>
              <w:marBottom w:val="0"/>
              <w:divBdr>
                <w:top w:val="none" w:sz="0" w:space="0" w:color="auto"/>
                <w:left w:val="none" w:sz="0" w:space="0" w:color="auto"/>
                <w:bottom w:val="none" w:sz="0" w:space="0" w:color="auto"/>
                <w:right w:val="none" w:sz="0" w:space="0" w:color="auto"/>
              </w:divBdr>
              <w:divsChild>
                <w:div w:id="670176901">
                  <w:marLeft w:val="0"/>
                  <w:marRight w:val="0"/>
                  <w:marTop w:val="0"/>
                  <w:marBottom w:val="0"/>
                  <w:divBdr>
                    <w:top w:val="none" w:sz="0" w:space="0" w:color="auto"/>
                    <w:left w:val="none" w:sz="0" w:space="0" w:color="auto"/>
                    <w:bottom w:val="none" w:sz="0" w:space="0" w:color="auto"/>
                    <w:right w:val="none" w:sz="0" w:space="0" w:color="auto"/>
                  </w:divBdr>
                  <w:divsChild>
                    <w:div w:id="284317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301448">
              <w:marLeft w:val="0"/>
              <w:marRight w:val="0"/>
              <w:marTop w:val="0"/>
              <w:marBottom w:val="0"/>
              <w:divBdr>
                <w:top w:val="none" w:sz="0" w:space="0" w:color="auto"/>
                <w:left w:val="none" w:sz="0" w:space="0" w:color="auto"/>
                <w:bottom w:val="none" w:sz="0" w:space="0" w:color="auto"/>
                <w:right w:val="none" w:sz="0" w:space="0" w:color="auto"/>
              </w:divBdr>
              <w:divsChild>
                <w:div w:id="251863326">
                  <w:marLeft w:val="0"/>
                  <w:marRight w:val="0"/>
                  <w:marTop w:val="0"/>
                  <w:marBottom w:val="0"/>
                  <w:divBdr>
                    <w:top w:val="none" w:sz="0" w:space="0" w:color="auto"/>
                    <w:left w:val="none" w:sz="0" w:space="0" w:color="auto"/>
                    <w:bottom w:val="none" w:sz="0" w:space="0" w:color="auto"/>
                    <w:right w:val="none" w:sz="0" w:space="0" w:color="auto"/>
                  </w:divBdr>
                  <w:divsChild>
                    <w:div w:id="2008628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2480090">
      <w:bodyDiv w:val="1"/>
      <w:marLeft w:val="0"/>
      <w:marRight w:val="0"/>
      <w:marTop w:val="0"/>
      <w:marBottom w:val="0"/>
      <w:divBdr>
        <w:top w:val="none" w:sz="0" w:space="0" w:color="auto"/>
        <w:left w:val="none" w:sz="0" w:space="0" w:color="auto"/>
        <w:bottom w:val="none" w:sz="0" w:space="0" w:color="auto"/>
        <w:right w:val="none" w:sz="0" w:space="0" w:color="auto"/>
      </w:divBdr>
      <w:divsChild>
        <w:div w:id="1011680325">
          <w:marLeft w:val="0"/>
          <w:marRight w:val="0"/>
          <w:marTop w:val="0"/>
          <w:marBottom w:val="0"/>
          <w:divBdr>
            <w:top w:val="none" w:sz="0" w:space="0" w:color="auto"/>
            <w:left w:val="none" w:sz="0" w:space="0" w:color="auto"/>
            <w:bottom w:val="none" w:sz="0" w:space="0" w:color="auto"/>
            <w:right w:val="none" w:sz="0" w:space="0" w:color="auto"/>
          </w:divBdr>
          <w:divsChild>
            <w:div w:id="1233659935">
              <w:marLeft w:val="0"/>
              <w:marRight w:val="0"/>
              <w:marTop w:val="0"/>
              <w:marBottom w:val="0"/>
              <w:divBdr>
                <w:top w:val="none" w:sz="0" w:space="0" w:color="auto"/>
                <w:left w:val="none" w:sz="0" w:space="0" w:color="auto"/>
                <w:bottom w:val="none" w:sz="0" w:space="0" w:color="auto"/>
                <w:right w:val="none" w:sz="0" w:space="0" w:color="auto"/>
              </w:divBdr>
            </w:div>
          </w:divsChild>
        </w:div>
        <w:div w:id="1892158264">
          <w:marLeft w:val="0"/>
          <w:marRight w:val="0"/>
          <w:marTop w:val="0"/>
          <w:marBottom w:val="0"/>
          <w:divBdr>
            <w:top w:val="none" w:sz="0" w:space="0" w:color="auto"/>
            <w:left w:val="none" w:sz="0" w:space="0" w:color="auto"/>
            <w:bottom w:val="none" w:sz="0" w:space="0" w:color="auto"/>
            <w:right w:val="none" w:sz="0" w:space="0" w:color="auto"/>
          </w:divBdr>
          <w:divsChild>
            <w:div w:id="1221671885">
              <w:marLeft w:val="0"/>
              <w:marRight w:val="0"/>
              <w:marTop w:val="0"/>
              <w:marBottom w:val="0"/>
              <w:divBdr>
                <w:top w:val="none" w:sz="0" w:space="0" w:color="auto"/>
                <w:left w:val="none" w:sz="0" w:space="0" w:color="auto"/>
                <w:bottom w:val="none" w:sz="0" w:space="0" w:color="auto"/>
                <w:right w:val="none" w:sz="0" w:space="0" w:color="auto"/>
              </w:divBdr>
              <w:divsChild>
                <w:div w:id="1785533743">
                  <w:marLeft w:val="0"/>
                  <w:marRight w:val="0"/>
                  <w:marTop w:val="0"/>
                  <w:marBottom w:val="0"/>
                  <w:divBdr>
                    <w:top w:val="none" w:sz="0" w:space="0" w:color="auto"/>
                    <w:left w:val="none" w:sz="0" w:space="0" w:color="auto"/>
                    <w:bottom w:val="none" w:sz="0" w:space="0" w:color="auto"/>
                    <w:right w:val="none" w:sz="0" w:space="0" w:color="auto"/>
                  </w:divBdr>
                  <w:divsChild>
                    <w:div w:id="39377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315166">
              <w:marLeft w:val="0"/>
              <w:marRight w:val="0"/>
              <w:marTop w:val="0"/>
              <w:marBottom w:val="0"/>
              <w:divBdr>
                <w:top w:val="none" w:sz="0" w:space="0" w:color="auto"/>
                <w:left w:val="none" w:sz="0" w:space="0" w:color="auto"/>
                <w:bottom w:val="none" w:sz="0" w:space="0" w:color="auto"/>
                <w:right w:val="none" w:sz="0" w:space="0" w:color="auto"/>
              </w:divBdr>
              <w:divsChild>
                <w:div w:id="1843742991">
                  <w:marLeft w:val="0"/>
                  <w:marRight w:val="0"/>
                  <w:marTop w:val="0"/>
                  <w:marBottom w:val="0"/>
                  <w:divBdr>
                    <w:top w:val="none" w:sz="0" w:space="0" w:color="auto"/>
                    <w:left w:val="none" w:sz="0" w:space="0" w:color="auto"/>
                    <w:bottom w:val="none" w:sz="0" w:space="0" w:color="auto"/>
                    <w:right w:val="none" w:sz="0" w:space="0" w:color="auto"/>
                  </w:divBdr>
                  <w:divsChild>
                    <w:div w:id="1694454936">
                      <w:marLeft w:val="0"/>
                      <w:marRight w:val="0"/>
                      <w:marTop w:val="0"/>
                      <w:marBottom w:val="0"/>
                      <w:divBdr>
                        <w:top w:val="none" w:sz="0" w:space="0" w:color="auto"/>
                        <w:left w:val="none" w:sz="0" w:space="0" w:color="auto"/>
                        <w:bottom w:val="none" w:sz="0" w:space="0" w:color="auto"/>
                        <w:right w:val="none" w:sz="0" w:space="0" w:color="auto"/>
                      </w:divBdr>
                    </w:div>
                  </w:divsChild>
                </w:div>
                <w:div w:id="1978561430">
                  <w:marLeft w:val="0"/>
                  <w:marRight w:val="0"/>
                  <w:marTop w:val="0"/>
                  <w:marBottom w:val="0"/>
                  <w:divBdr>
                    <w:top w:val="none" w:sz="0" w:space="0" w:color="auto"/>
                    <w:left w:val="none" w:sz="0" w:space="0" w:color="auto"/>
                    <w:bottom w:val="none" w:sz="0" w:space="0" w:color="auto"/>
                    <w:right w:val="none" w:sz="0" w:space="0" w:color="auto"/>
                  </w:divBdr>
                  <w:divsChild>
                    <w:div w:id="120298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7527443">
      <w:bodyDiv w:val="1"/>
      <w:marLeft w:val="0"/>
      <w:marRight w:val="0"/>
      <w:marTop w:val="0"/>
      <w:marBottom w:val="0"/>
      <w:divBdr>
        <w:top w:val="none" w:sz="0" w:space="0" w:color="auto"/>
        <w:left w:val="none" w:sz="0" w:space="0" w:color="auto"/>
        <w:bottom w:val="none" w:sz="0" w:space="0" w:color="auto"/>
        <w:right w:val="none" w:sz="0" w:space="0" w:color="auto"/>
      </w:divBdr>
      <w:divsChild>
        <w:div w:id="164054510">
          <w:marLeft w:val="0"/>
          <w:marRight w:val="0"/>
          <w:marTop w:val="0"/>
          <w:marBottom w:val="0"/>
          <w:divBdr>
            <w:top w:val="none" w:sz="0" w:space="0" w:color="auto"/>
            <w:left w:val="none" w:sz="0" w:space="0" w:color="auto"/>
            <w:bottom w:val="none" w:sz="0" w:space="0" w:color="auto"/>
            <w:right w:val="none" w:sz="0" w:space="0" w:color="auto"/>
          </w:divBdr>
          <w:divsChild>
            <w:div w:id="1165974768">
              <w:marLeft w:val="0"/>
              <w:marRight w:val="0"/>
              <w:marTop w:val="0"/>
              <w:marBottom w:val="0"/>
              <w:divBdr>
                <w:top w:val="none" w:sz="0" w:space="0" w:color="auto"/>
                <w:left w:val="none" w:sz="0" w:space="0" w:color="auto"/>
                <w:bottom w:val="none" w:sz="0" w:space="0" w:color="auto"/>
                <w:right w:val="none" w:sz="0" w:space="0" w:color="auto"/>
              </w:divBdr>
            </w:div>
          </w:divsChild>
        </w:div>
        <w:div w:id="648899360">
          <w:marLeft w:val="0"/>
          <w:marRight w:val="0"/>
          <w:marTop w:val="0"/>
          <w:marBottom w:val="0"/>
          <w:divBdr>
            <w:top w:val="none" w:sz="0" w:space="0" w:color="auto"/>
            <w:left w:val="none" w:sz="0" w:space="0" w:color="auto"/>
            <w:bottom w:val="none" w:sz="0" w:space="0" w:color="auto"/>
            <w:right w:val="none" w:sz="0" w:space="0" w:color="auto"/>
          </w:divBdr>
          <w:divsChild>
            <w:div w:id="1649633375">
              <w:marLeft w:val="0"/>
              <w:marRight w:val="0"/>
              <w:marTop w:val="0"/>
              <w:marBottom w:val="0"/>
              <w:divBdr>
                <w:top w:val="none" w:sz="0" w:space="0" w:color="auto"/>
                <w:left w:val="none" w:sz="0" w:space="0" w:color="auto"/>
                <w:bottom w:val="none" w:sz="0" w:space="0" w:color="auto"/>
                <w:right w:val="none" w:sz="0" w:space="0" w:color="auto"/>
              </w:divBdr>
            </w:div>
          </w:divsChild>
        </w:div>
        <w:div w:id="721752731">
          <w:marLeft w:val="0"/>
          <w:marRight w:val="0"/>
          <w:marTop w:val="0"/>
          <w:marBottom w:val="0"/>
          <w:divBdr>
            <w:top w:val="none" w:sz="0" w:space="0" w:color="auto"/>
            <w:left w:val="none" w:sz="0" w:space="0" w:color="auto"/>
            <w:bottom w:val="none" w:sz="0" w:space="0" w:color="auto"/>
            <w:right w:val="none" w:sz="0" w:space="0" w:color="auto"/>
          </w:divBdr>
          <w:divsChild>
            <w:div w:id="1381398290">
              <w:marLeft w:val="0"/>
              <w:marRight w:val="0"/>
              <w:marTop w:val="0"/>
              <w:marBottom w:val="0"/>
              <w:divBdr>
                <w:top w:val="none" w:sz="0" w:space="0" w:color="auto"/>
                <w:left w:val="none" w:sz="0" w:space="0" w:color="auto"/>
                <w:bottom w:val="none" w:sz="0" w:space="0" w:color="auto"/>
                <w:right w:val="none" w:sz="0" w:space="0" w:color="auto"/>
              </w:divBdr>
            </w:div>
          </w:divsChild>
        </w:div>
        <w:div w:id="1299190765">
          <w:marLeft w:val="0"/>
          <w:marRight w:val="0"/>
          <w:marTop w:val="0"/>
          <w:marBottom w:val="0"/>
          <w:divBdr>
            <w:top w:val="none" w:sz="0" w:space="0" w:color="auto"/>
            <w:left w:val="none" w:sz="0" w:space="0" w:color="auto"/>
            <w:bottom w:val="none" w:sz="0" w:space="0" w:color="auto"/>
            <w:right w:val="none" w:sz="0" w:space="0" w:color="auto"/>
          </w:divBdr>
          <w:divsChild>
            <w:div w:id="130118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947582">
      <w:bodyDiv w:val="1"/>
      <w:marLeft w:val="0"/>
      <w:marRight w:val="0"/>
      <w:marTop w:val="0"/>
      <w:marBottom w:val="0"/>
      <w:divBdr>
        <w:top w:val="none" w:sz="0" w:space="0" w:color="auto"/>
        <w:left w:val="none" w:sz="0" w:space="0" w:color="auto"/>
        <w:bottom w:val="none" w:sz="0" w:space="0" w:color="auto"/>
        <w:right w:val="none" w:sz="0" w:space="0" w:color="auto"/>
      </w:divBdr>
      <w:divsChild>
        <w:div w:id="263922552">
          <w:marLeft w:val="0"/>
          <w:marRight w:val="0"/>
          <w:marTop w:val="0"/>
          <w:marBottom w:val="0"/>
          <w:divBdr>
            <w:top w:val="none" w:sz="0" w:space="0" w:color="auto"/>
            <w:left w:val="none" w:sz="0" w:space="0" w:color="auto"/>
            <w:bottom w:val="none" w:sz="0" w:space="0" w:color="auto"/>
            <w:right w:val="none" w:sz="0" w:space="0" w:color="auto"/>
          </w:divBdr>
          <w:divsChild>
            <w:div w:id="918902156">
              <w:marLeft w:val="0"/>
              <w:marRight w:val="0"/>
              <w:marTop w:val="0"/>
              <w:marBottom w:val="0"/>
              <w:divBdr>
                <w:top w:val="none" w:sz="0" w:space="0" w:color="auto"/>
                <w:left w:val="none" w:sz="0" w:space="0" w:color="auto"/>
                <w:bottom w:val="none" w:sz="0" w:space="0" w:color="auto"/>
                <w:right w:val="none" w:sz="0" w:space="0" w:color="auto"/>
              </w:divBdr>
            </w:div>
          </w:divsChild>
        </w:div>
        <w:div w:id="2062288492">
          <w:marLeft w:val="0"/>
          <w:marRight w:val="0"/>
          <w:marTop w:val="0"/>
          <w:marBottom w:val="0"/>
          <w:divBdr>
            <w:top w:val="none" w:sz="0" w:space="0" w:color="auto"/>
            <w:left w:val="none" w:sz="0" w:space="0" w:color="auto"/>
            <w:bottom w:val="none" w:sz="0" w:space="0" w:color="auto"/>
            <w:right w:val="none" w:sz="0" w:space="0" w:color="auto"/>
          </w:divBdr>
          <w:divsChild>
            <w:div w:id="1345742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487</Words>
  <Characters>2777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Simpson</dc:creator>
  <cp:keywords/>
  <cp:lastModifiedBy>Sam Simpson</cp:lastModifiedBy>
  <cp:revision>2</cp:revision>
  <dcterms:created xsi:type="dcterms:W3CDTF">2022-10-18T09:29:00Z</dcterms:created>
  <dcterms:modified xsi:type="dcterms:W3CDTF">2022-10-18T09:29:00Z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d6da7d9-7ef2-4651-9de8-d72a21ae4e5e_Enabled">
    <vt:lpwstr>true</vt:lpwstr>
  </property>
  <property fmtid="{D5CDD505-2E9C-101B-9397-08002B2CF9AE}" pid="3" name="MSIP_Label_6d6da7d9-7ef2-4651-9de8-d72a21ae4e5e_SetDate">
    <vt:lpwstr>2022-10-18T09:29:29Z</vt:lpwstr>
  </property>
  <property fmtid="{D5CDD505-2E9C-101B-9397-08002B2CF9AE}" pid="4" name="MSIP_Label_6d6da7d9-7ef2-4651-9de8-d72a21ae4e5e_Method">
    <vt:lpwstr>Privileged</vt:lpwstr>
  </property>
  <property fmtid="{D5CDD505-2E9C-101B-9397-08002B2CF9AE}" pid="5" name="MSIP_Label_6d6da7d9-7ef2-4651-9de8-d72a21ae4e5e_Name">
    <vt:lpwstr>Open</vt:lpwstr>
  </property>
  <property fmtid="{D5CDD505-2E9C-101B-9397-08002B2CF9AE}" pid="6" name="MSIP_Label_6d6da7d9-7ef2-4651-9de8-d72a21ae4e5e_SiteId">
    <vt:lpwstr>66ec9864-36dd-411a-a4d8-c2664a2a1e15</vt:lpwstr>
  </property>
  <property fmtid="{D5CDD505-2E9C-101B-9397-08002B2CF9AE}" pid="7" name="MSIP_Label_6d6da7d9-7ef2-4651-9de8-d72a21ae4e5e_ActionId">
    <vt:lpwstr>35de2863-8a97-459c-9b8d-42e18d11634f</vt:lpwstr>
  </property>
  <property fmtid="{D5CDD505-2E9C-101B-9397-08002B2CF9AE}" pid="8" name="MSIP_Label_6d6da7d9-7ef2-4651-9de8-d72a21ae4e5e_ContentBits">
    <vt:lpwstr>0</vt:lpwstr>
  </property>
</Properties>
</file>